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82F5B" w14:textId="77777777" w:rsidR="004161C4" w:rsidRDefault="004161C4" w:rsidP="00A509FB">
      <w:pPr>
        <w:rPr>
          <w:rFonts w:asciiTheme="minorEastAsia" w:eastAsiaTheme="minorEastAsia" w:hAnsiTheme="minorEastAsia"/>
          <w:b/>
          <w:bCs/>
          <w:color w:val="000000" w:themeColor="text1"/>
          <w:sz w:val="24"/>
        </w:rPr>
      </w:pPr>
    </w:p>
    <w:p w14:paraId="05BC0AE9" w14:textId="78AABB16" w:rsidR="00A509FB" w:rsidRDefault="00A509FB" w:rsidP="00A509FB">
      <w:pPr>
        <w:rPr>
          <w:rFonts w:asciiTheme="minorEastAsia" w:eastAsiaTheme="minorEastAsia" w:hAnsiTheme="minorEastAsia"/>
          <w:b/>
          <w:bCs/>
          <w:color w:val="000000" w:themeColor="text1"/>
          <w:sz w:val="24"/>
        </w:rPr>
      </w:pPr>
      <w:r>
        <w:rPr>
          <w:rFonts w:asciiTheme="minorEastAsia" w:eastAsiaTheme="minorEastAsia" w:hAnsiTheme="minorEastAsia"/>
          <w:b/>
          <w:bCs/>
          <w:noProof/>
          <w:color w:val="000000" w:themeColor="text1"/>
          <w:sz w:val="24"/>
        </w:rPr>
        <mc:AlternateContent>
          <mc:Choice Requires="wps">
            <w:drawing>
              <wp:anchor distT="0" distB="0" distL="114300" distR="114300" simplePos="0" relativeHeight="251659264" behindDoc="0" locked="0" layoutInCell="1" allowOverlap="1" wp14:anchorId="7A6B1562" wp14:editId="63675BCB">
                <wp:simplePos x="0" y="0"/>
                <wp:positionH relativeFrom="column">
                  <wp:posOffset>1474470</wp:posOffset>
                </wp:positionH>
                <wp:positionV relativeFrom="paragraph">
                  <wp:posOffset>109220</wp:posOffset>
                </wp:positionV>
                <wp:extent cx="3528000" cy="0"/>
                <wp:effectExtent l="0" t="19050" r="53975" b="38100"/>
                <wp:wrapNone/>
                <wp:docPr id="1" name="直線コネクタ 1"/>
                <wp:cNvGraphicFramePr/>
                <a:graphic xmlns:a="http://schemas.openxmlformats.org/drawingml/2006/main">
                  <a:graphicData uri="http://schemas.microsoft.com/office/word/2010/wordprocessingShape">
                    <wps:wsp>
                      <wps:cNvCnPr/>
                      <wps:spPr>
                        <a:xfrm>
                          <a:off x="0" y="0"/>
                          <a:ext cx="3528000" cy="0"/>
                        </a:xfrm>
                        <a:prstGeom prst="line">
                          <a:avLst/>
                        </a:prstGeom>
                        <a:ln w="47625"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7265362C"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1pt,8.6pt" to="393.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" strokecolor="black [3213]" strokeweight="3.75pt">
                <v:stroke linestyle="thickThin"/>
              </v:line>
            </w:pict>
          </mc:Fallback>
        </mc:AlternateContent>
      </w:r>
    </w:p>
    <w:p w14:paraId="4D23C2AD" w14:textId="19FB34BC" w:rsidR="006049EA" w:rsidRPr="005F5619" w:rsidRDefault="00A509FB" w:rsidP="00A509FB">
      <w:pPr>
        <w:ind w:firstLineChars="200" w:firstLine="580"/>
        <w:jc w:val="center"/>
        <w:rPr>
          <w:rFonts w:asciiTheme="majorEastAsia" w:eastAsiaTheme="majorEastAsia" w:hAnsiTheme="majorEastAsia"/>
          <w:b/>
          <w:bCs/>
          <w:color w:val="000000" w:themeColor="text1"/>
          <w:szCs w:val="21"/>
        </w:rPr>
      </w:pPr>
      <w:r w:rsidRPr="001C1B63">
        <w:rPr>
          <w:rFonts w:asciiTheme="majorEastAsia" w:eastAsiaTheme="majorEastAsia" w:hAnsiTheme="majorEastAsia" w:hint="eastAsia"/>
          <w:b/>
          <w:bCs/>
          <w:color w:val="000000" w:themeColor="text1"/>
          <w:sz w:val="28"/>
        </w:rPr>
        <w:t>学会「</w:t>
      </w:r>
      <w:r w:rsidR="006049EA" w:rsidRPr="001C1B63">
        <w:rPr>
          <w:rFonts w:asciiTheme="majorEastAsia" w:eastAsiaTheme="majorEastAsia" w:hAnsiTheme="majorEastAsia" w:hint="eastAsia"/>
          <w:b/>
          <w:bCs/>
          <w:color w:val="000000" w:themeColor="text1"/>
          <w:sz w:val="28"/>
        </w:rPr>
        <w:t>課題研究</w:t>
      </w:r>
      <w:r w:rsidRPr="001C1B63">
        <w:rPr>
          <w:rFonts w:asciiTheme="majorEastAsia" w:eastAsiaTheme="majorEastAsia" w:hAnsiTheme="majorEastAsia" w:hint="eastAsia"/>
          <w:b/>
          <w:bCs/>
          <w:color w:val="000000" w:themeColor="text1"/>
          <w:sz w:val="28"/>
        </w:rPr>
        <w:t>(第5次)」</w:t>
      </w:r>
      <w:r w:rsidR="006049EA" w:rsidRPr="001C1B63">
        <w:rPr>
          <w:rFonts w:asciiTheme="majorEastAsia" w:eastAsiaTheme="majorEastAsia" w:hAnsiTheme="majorEastAsia" w:hint="eastAsia"/>
          <w:b/>
          <w:bCs/>
          <w:color w:val="000000" w:themeColor="text1"/>
          <w:sz w:val="28"/>
        </w:rPr>
        <w:t>メンバー募集</w:t>
      </w:r>
      <w:r w:rsidRPr="001C1B63">
        <w:rPr>
          <w:rFonts w:asciiTheme="majorEastAsia" w:eastAsiaTheme="majorEastAsia" w:hAnsiTheme="majorEastAsia" w:hint="eastAsia"/>
          <w:b/>
          <w:bCs/>
          <w:color w:val="000000" w:themeColor="text1"/>
          <w:sz w:val="28"/>
        </w:rPr>
        <w:t>！</w:t>
      </w:r>
    </w:p>
    <w:p w14:paraId="713E2402" w14:textId="289D9359" w:rsidR="006049EA" w:rsidRPr="007C0654" w:rsidRDefault="00A509FB" w:rsidP="000158D6">
      <w:pPr>
        <w:ind w:firstLineChars="100" w:firstLine="250"/>
        <w:rPr>
          <w:rFonts w:asciiTheme="minorEastAsia" w:eastAsiaTheme="minorEastAsia" w:hAnsiTheme="minorEastAsia"/>
          <w:color w:val="000000" w:themeColor="text1"/>
        </w:rPr>
      </w:pPr>
      <w:r>
        <w:rPr>
          <w:rFonts w:asciiTheme="minorEastAsia" w:eastAsiaTheme="minorEastAsia" w:hAnsiTheme="minorEastAsia"/>
          <w:b/>
          <w:bCs/>
          <w:noProof/>
          <w:color w:val="000000" w:themeColor="text1"/>
          <w:sz w:val="24"/>
        </w:rPr>
        <mc:AlternateContent>
          <mc:Choice Requires="wps">
            <w:drawing>
              <wp:anchor distT="0" distB="0" distL="114300" distR="114300" simplePos="0" relativeHeight="251661312" behindDoc="0" locked="0" layoutInCell="1" allowOverlap="1" wp14:anchorId="4905014E" wp14:editId="4A9DA8D2">
                <wp:simplePos x="0" y="0"/>
                <wp:positionH relativeFrom="column">
                  <wp:posOffset>1478280</wp:posOffset>
                </wp:positionH>
                <wp:positionV relativeFrom="paragraph">
                  <wp:posOffset>88265</wp:posOffset>
                </wp:positionV>
                <wp:extent cx="3528000" cy="0"/>
                <wp:effectExtent l="0" t="19050" r="53975" b="38100"/>
                <wp:wrapNone/>
                <wp:docPr id="2" name="直線コネクタ 2"/>
                <wp:cNvGraphicFramePr/>
                <a:graphic xmlns:a="http://schemas.openxmlformats.org/drawingml/2006/main">
                  <a:graphicData uri="http://schemas.microsoft.com/office/word/2010/wordprocessingShape">
                    <wps:wsp>
                      <wps:cNvCnPr/>
                      <wps:spPr>
                        <a:xfrm>
                          <a:off x="0" y="0"/>
                          <a:ext cx="3528000" cy="0"/>
                        </a:xfrm>
                        <a:prstGeom prst="line">
                          <a:avLst/>
                        </a:prstGeom>
                        <a:ln w="47625"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62D7701D"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4pt,6.95pt" to="394.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" strokecolor="black [3213]" strokeweight="3.75pt">
                <v:stroke linestyle="thinThick"/>
              </v:line>
            </w:pict>
          </mc:Fallback>
        </mc:AlternateContent>
      </w:r>
    </w:p>
    <w:p w14:paraId="33F5246C" w14:textId="77777777" w:rsidR="004161C4" w:rsidRDefault="004161C4" w:rsidP="00A509FB">
      <w:pPr>
        <w:ind w:firstLineChars="100" w:firstLine="219"/>
        <w:rPr>
          <w:rFonts w:asciiTheme="minorEastAsia" w:eastAsiaTheme="minorEastAsia" w:hAnsiTheme="minorEastAsia"/>
          <w:color w:val="000000" w:themeColor="text1"/>
        </w:rPr>
      </w:pPr>
    </w:p>
    <w:p w14:paraId="63FDE8D3" w14:textId="38085D6E" w:rsidR="000158D6" w:rsidRPr="007C0654" w:rsidRDefault="000158D6" w:rsidP="00A509FB">
      <w:pPr>
        <w:ind w:firstLineChars="100" w:firstLine="219"/>
        <w:rPr>
          <w:rFonts w:asciiTheme="minorEastAsia" w:eastAsiaTheme="minorEastAsia" w:hAnsiTheme="minorEastAsia"/>
          <w:color w:val="000000" w:themeColor="text1"/>
        </w:rPr>
      </w:pPr>
      <w:r w:rsidRPr="007C0654">
        <w:rPr>
          <w:rFonts w:asciiTheme="minorEastAsia" w:eastAsiaTheme="minorEastAsia" w:hAnsiTheme="minorEastAsia" w:hint="eastAsia"/>
          <w:color w:val="000000" w:themeColor="text1"/>
        </w:rPr>
        <w:t>20</w:t>
      </w:r>
      <w:r w:rsidR="00DB2CEE">
        <w:rPr>
          <w:rFonts w:asciiTheme="minorEastAsia" w:eastAsiaTheme="minorEastAsia" w:hAnsiTheme="minorEastAsia" w:hint="eastAsia"/>
          <w:color w:val="000000" w:themeColor="text1"/>
        </w:rPr>
        <w:t>20</w:t>
      </w:r>
      <w:r w:rsidRPr="007C0654">
        <w:rPr>
          <w:rFonts w:asciiTheme="minorEastAsia" w:eastAsiaTheme="minorEastAsia" w:hAnsiTheme="minorEastAsia" w:hint="eastAsia"/>
          <w:color w:val="000000" w:themeColor="text1"/>
        </w:rPr>
        <w:t>年度から2年間</w:t>
      </w:r>
      <w:r w:rsidR="007C0654">
        <w:rPr>
          <w:rFonts w:asciiTheme="minorEastAsia" w:eastAsiaTheme="minorEastAsia" w:hAnsiTheme="minorEastAsia" w:hint="eastAsia"/>
          <w:color w:val="000000" w:themeColor="text1"/>
        </w:rPr>
        <w:t>，</w:t>
      </w:r>
      <w:r w:rsidRPr="007C0654">
        <w:rPr>
          <w:rFonts w:asciiTheme="minorEastAsia" w:eastAsiaTheme="minorEastAsia" w:hAnsiTheme="minorEastAsia" w:hint="eastAsia"/>
          <w:color w:val="000000" w:themeColor="text1"/>
        </w:rPr>
        <w:t>以下のテーマで新たに「課題研究(第</w:t>
      </w:r>
      <w:r w:rsidR="00BF0FE8">
        <w:rPr>
          <w:rFonts w:asciiTheme="minorEastAsia" w:eastAsiaTheme="minorEastAsia" w:hAnsiTheme="minorEastAsia" w:hint="eastAsia"/>
          <w:color w:val="000000" w:themeColor="text1"/>
        </w:rPr>
        <w:t>５</w:t>
      </w:r>
      <w:r w:rsidRPr="007C0654">
        <w:rPr>
          <w:rFonts w:asciiTheme="minorEastAsia" w:eastAsiaTheme="minorEastAsia" w:hAnsiTheme="minorEastAsia" w:hint="eastAsia"/>
          <w:color w:val="000000" w:themeColor="text1"/>
        </w:rPr>
        <w:t>次)」を行うことになりました。今日の教育課題に対して家庭科教育はどのようにかかわる必要があるのか追究しながら</w:t>
      </w:r>
      <w:r w:rsidR="007C0654">
        <w:rPr>
          <w:rFonts w:asciiTheme="minorEastAsia" w:eastAsiaTheme="minorEastAsia" w:hAnsiTheme="minorEastAsia" w:hint="eastAsia"/>
          <w:color w:val="000000" w:themeColor="text1"/>
        </w:rPr>
        <w:t>，</w:t>
      </w:r>
      <w:r w:rsidRPr="007C0654">
        <w:rPr>
          <w:rFonts w:asciiTheme="minorEastAsia" w:eastAsiaTheme="minorEastAsia" w:hAnsiTheme="minorEastAsia" w:hint="eastAsia"/>
          <w:color w:val="000000" w:themeColor="text1"/>
        </w:rPr>
        <w:t>家庭科の学びを問う研究を行います。希望する方は</w:t>
      </w:r>
      <w:r w:rsidR="007C0654">
        <w:rPr>
          <w:rFonts w:asciiTheme="minorEastAsia" w:eastAsiaTheme="minorEastAsia" w:hAnsiTheme="minorEastAsia" w:hint="eastAsia"/>
          <w:color w:val="000000" w:themeColor="text1"/>
        </w:rPr>
        <w:t>，</w:t>
      </w:r>
      <w:r w:rsidRPr="007C0654">
        <w:rPr>
          <w:rFonts w:asciiTheme="minorEastAsia" w:eastAsiaTheme="minorEastAsia" w:hAnsiTheme="minorEastAsia" w:hint="eastAsia"/>
          <w:color w:val="000000" w:themeColor="text1"/>
        </w:rPr>
        <w:t>ふるってお申し込み下さい。</w:t>
      </w:r>
    </w:p>
    <w:p w14:paraId="1ED9E030" w14:textId="77777777" w:rsidR="000158D6" w:rsidRPr="007C0654" w:rsidRDefault="000158D6" w:rsidP="000158D6">
      <w:pPr>
        <w:rPr>
          <w:rFonts w:asciiTheme="minorEastAsia" w:eastAsiaTheme="minorEastAsia" w:hAnsiTheme="minorEastAsia"/>
          <w:color w:val="000000" w:themeColor="text1"/>
        </w:rPr>
      </w:pPr>
    </w:p>
    <w:p w14:paraId="277A5CBE" w14:textId="0FB2E5FA" w:rsidR="000158D6" w:rsidRPr="007C0654" w:rsidRDefault="00573480" w:rsidP="000158D6">
      <w:pPr>
        <w:rPr>
          <w:rFonts w:asciiTheme="minorEastAsia" w:eastAsiaTheme="minorEastAsia" w:hAnsiTheme="minorEastAsia"/>
          <w:color w:val="000000" w:themeColor="text1"/>
          <w:sz w:val="22"/>
        </w:rPr>
      </w:pPr>
      <w:r w:rsidRPr="005F5619">
        <w:rPr>
          <w:rFonts w:asciiTheme="majorEastAsia" w:eastAsiaTheme="majorEastAsia" w:hAnsiTheme="majorEastAsia" w:hint="eastAsia"/>
          <w:color w:val="000000" w:themeColor="text1"/>
          <w:sz w:val="22"/>
          <w:szCs w:val="22"/>
        </w:rPr>
        <w:t>◇</w:t>
      </w:r>
      <w:r w:rsidR="000158D6" w:rsidRPr="005F5619">
        <w:rPr>
          <w:rFonts w:asciiTheme="majorEastAsia" w:eastAsiaTheme="majorEastAsia" w:hAnsiTheme="majorEastAsia" w:hint="eastAsia"/>
          <w:color w:val="000000" w:themeColor="text1"/>
          <w:sz w:val="22"/>
          <w:szCs w:val="22"/>
        </w:rPr>
        <w:t>テーマ</w:t>
      </w:r>
      <w:r w:rsidRPr="007C0654">
        <w:rPr>
          <w:rFonts w:asciiTheme="minorEastAsia" w:eastAsiaTheme="minorEastAsia" w:hAnsiTheme="minorEastAsia" w:hint="eastAsia"/>
          <w:color w:val="000000" w:themeColor="text1"/>
          <w:sz w:val="22"/>
          <w:szCs w:val="22"/>
        </w:rPr>
        <w:t>：</w:t>
      </w:r>
      <w:r w:rsidR="00533BB3" w:rsidRPr="00A509FB">
        <w:rPr>
          <w:rFonts w:asciiTheme="minorEastAsia" w:eastAsiaTheme="minorEastAsia" w:hAnsiTheme="minorEastAsia" w:hint="eastAsia"/>
          <w:color w:val="000000" w:themeColor="text1"/>
          <w:sz w:val="28"/>
          <w:szCs w:val="22"/>
        </w:rPr>
        <w:t>SDGｓ</w:t>
      </w:r>
      <w:r w:rsidR="00303B0E" w:rsidRPr="00A509FB">
        <w:rPr>
          <w:rFonts w:asciiTheme="minorEastAsia" w:eastAsiaTheme="minorEastAsia" w:hAnsiTheme="minorEastAsia" w:hint="eastAsia"/>
          <w:color w:val="000000" w:themeColor="text1"/>
          <w:sz w:val="28"/>
          <w:szCs w:val="22"/>
        </w:rPr>
        <w:t>時代の家庭科教育</w:t>
      </w:r>
      <w:r w:rsidR="000158D6" w:rsidRPr="007C0654">
        <w:rPr>
          <w:rFonts w:asciiTheme="minorEastAsia" w:eastAsiaTheme="minorEastAsia" w:hAnsiTheme="minorEastAsia" w:hint="eastAsia"/>
          <w:color w:val="000000" w:themeColor="text1"/>
          <w:sz w:val="22"/>
        </w:rPr>
        <w:t xml:space="preserve">　</w:t>
      </w:r>
    </w:p>
    <w:p w14:paraId="1C44AD8E" w14:textId="77777777" w:rsidR="000158D6" w:rsidRPr="007C0654" w:rsidRDefault="000158D6" w:rsidP="000158D6">
      <w:pPr>
        <w:tabs>
          <w:tab w:val="left" w:pos="930"/>
        </w:tabs>
        <w:rPr>
          <w:rFonts w:asciiTheme="minorEastAsia" w:eastAsiaTheme="minorEastAsia" w:hAnsiTheme="minorEastAsia"/>
          <w:color w:val="000000" w:themeColor="text1"/>
        </w:rPr>
      </w:pPr>
      <w:r w:rsidRPr="007C0654">
        <w:rPr>
          <w:rFonts w:asciiTheme="minorEastAsia" w:eastAsiaTheme="minorEastAsia" w:hAnsiTheme="minorEastAsia"/>
          <w:color w:val="000000" w:themeColor="text1"/>
        </w:rPr>
        <w:tab/>
      </w:r>
    </w:p>
    <w:p w14:paraId="62B49C54" w14:textId="7CF9452D" w:rsidR="00700FB3" w:rsidRPr="00956EC1" w:rsidRDefault="00573480" w:rsidP="005F5619">
      <w:pPr>
        <w:ind w:left="708" w:hangingChars="323" w:hanging="708"/>
        <w:jc w:val="left"/>
        <w:rPr>
          <w:rFonts w:asciiTheme="minorEastAsia" w:eastAsiaTheme="minorEastAsia" w:hAnsiTheme="minorEastAsia"/>
          <w:szCs w:val="21"/>
        </w:rPr>
      </w:pPr>
      <w:r w:rsidRPr="005F5619">
        <w:rPr>
          <w:rFonts w:asciiTheme="majorEastAsia" w:eastAsiaTheme="majorEastAsia" w:hAnsiTheme="majorEastAsia" w:hint="eastAsia"/>
          <w:color w:val="000000" w:themeColor="text1"/>
        </w:rPr>
        <w:t>◇</w:t>
      </w:r>
      <w:r w:rsidR="000158D6" w:rsidRPr="005F5619">
        <w:rPr>
          <w:rFonts w:asciiTheme="majorEastAsia" w:eastAsiaTheme="majorEastAsia" w:hAnsiTheme="majorEastAsia" w:hint="eastAsia"/>
          <w:color w:val="000000" w:themeColor="text1"/>
        </w:rPr>
        <w:t>趣</w:t>
      </w:r>
      <w:r w:rsidR="00A509FB" w:rsidRPr="005F5619">
        <w:rPr>
          <w:rFonts w:asciiTheme="majorEastAsia" w:eastAsiaTheme="majorEastAsia" w:hAnsiTheme="majorEastAsia" w:hint="eastAsia"/>
          <w:color w:val="000000" w:themeColor="text1"/>
        </w:rPr>
        <w:t xml:space="preserve">　</w:t>
      </w:r>
      <w:r w:rsidR="000158D6" w:rsidRPr="005F5619">
        <w:rPr>
          <w:rFonts w:asciiTheme="majorEastAsia" w:eastAsiaTheme="majorEastAsia" w:hAnsiTheme="majorEastAsia" w:hint="eastAsia"/>
          <w:color w:val="000000" w:themeColor="text1"/>
        </w:rPr>
        <w:t>旨</w:t>
      </w:r>
      <w:r w:rsidR="000158D6" w:rsidRPr="007C0654">
        <w:rPr>
          <w:rFonts w:asciiTheme="minorEastAsia" w:eastAsiaTheme="minorEastAsia" w:hAnsiTheme="minorEastAsia" w:hint="eastAsia"/>
          <w:color w:val="000000" w:themeColor="text1"/>
        </w:rPr>
        <w:t>：</w:t>
      </w:r>
      <w:r w:rsidR="00041714" w:rsidRPr="00041714">
        <w:rPr>
          <w:rFonts w:asciiTheme="minorEastAsia" w:eastAsiaTheme="minorEastAsia" w:hAnsiTheme="minorEastAsia" w:hint="eastAsia"/>
          <w:color w:val="000000" w:themeColor="text1"/>
          <w:szCs w:val="21"/>
        </w:rPr>
        <w:t>持続可能な開発目標（</w:t>
      </w:r>
      <w:bookmarkStart w:id="0" w:name="_Hlk31728675"/>
      <w:r w:rsidR="00041714" w:rsidRPr="00041714">
        <w:rPr>
          <w:rFonts w:asciiTheme="minorEastAsia" w:eastAsiaTheme="minorEastAsia" w:hAnsiTheme="minorEastAsia" w:hint="eastAsia"/>
          <w:color w:val="000000" w:themeColor="text1"/>
          <w:szCs w:val="21"/>
        </w:rPr>
        <w:t>SDGs</w:t>
      </w:r>
      <w:bookmarkEnd w:id="0"/>
      <w:r w:rsidR="00041714" w:rsidRPr="00041714">
        <w:rPr>
          <w:rFonts w:asciiTheme="minorEastAsia" w:eastAsiaTheme="minorEastAsia" w:hAnsiTheme="minorEastAsia" w:hint="eastAsia"/>
          <w:color w:val="000000" w:themeColor="text1"/>
          <w:szCs w:val="21"/>
        </w:rPr>
        <w:t>）</w:t>
      </w:r>
      <w:r w:rsidR="00FF0612">
        <w:rPr>
          <w:rFonts w:asciiTheme="minorEastAsia" w:eastAsiaTheme="minorEastAsia" w:hAnsiTheme="minorEastAsia" w:hint="eastAsia"/>
          <w:color w:val="000000" w:themeColor="text1"/>
          <w:szCs w:val="21"/>
        </w:rPr>
        <w:t>（201</w:t>
      </w:r>
      <w:r w:rsidR="00F00A3E">
        <w:rPr>
          <w:rFonts w:asciiTheme="minorEastAsia" w:eastAsiaTheme="minorEastAsia" w:hAnsiTheme="minorEastAsia" w:hint="eastAsia"/>
          <w:color w:val="000000" w:themeColor="text1"/>
          <w:szCs w:val="21"/>
        </w:rPr>
        <w:t>5</w:t>
      </w:r>
      <w:r w:rsidR="00FF0612">
        <w:rPr>
          <w:rFonts w:asciiTheme="minorEastAsia" w:eastAsiaTheme="minorEastAsia" w:hAnsiTheme="minorEastAsia" w:hint="eastAsia"/>
          <w:color w:val="000000" w:themeColor="text1"/>
          <w:szCs w:val="21"/>
        </w:rPr>
        <w:t>～2030年）</w:t>
      </w:r>
      <w:r w:rsidR="009D1022">
        <w:rPr>
          <w:rFonts w:asciiTheme="minorEastAsia" w:eastAsiaTheme="minorEastAsia" w:hAnsiTheme="minorEastAsia" w:hint="eastAsia"/>
          <w:color w:val="000000" w:themeColor="text1"/>
          <w:szCs w:val="21"/>
        </w:rPr>
        <w:t>で</w:t>
      </w:r>
      <w:r w:rsidR="00041714" w:rsidRPr="00041714">
        <w:rPr>
          <w:rFonts w:asciiTheme="minorEastAsia" w:eastAsiaTheme="minorEastAsia" w:hAnsiTheme="minorEastAsia" w:hint="eastAsia"/>
          <w:color w:val="000000" w:themeColor="text1"/>
          <w:szCs w:val="21"/>
        </w:rPr>
        <w:t>は</w:t>
      </w:r>
      <w:r w:rsidR="009D1022">
        <w:rPr>
          <w:rFonts w:asciiTheme="minorEastAsia" w:eastAsiaTheme="minorEastAsia" w:hAnsiTheme="minorEastAsia" w:hint="eastAsia"/>
          <w:color w:val="000000" w:themeColor="text1"/>
          <w:szCs w:val="21"/>
        </w:rPr>
        <w:t>、</w:t>
      </w:r>
      <w:r w:rsidR="0044566E">
        <w:rPr>
          <w:rFonts w:asciiTheme="minorEastAsia" w:eastAsiaTheme="minorEastAsia" w:hAnsiTheme="minorEastAsia" w:hint="eastAsia"/>
          <w:color w:val="000000" w:themeColor="text1"/>
          <w:szCs w:val="21"/>
        </w:rPr>
        <w:t>MDGｓの</w:t>
      </w:r>
      <w:r w:rsidR="00325B46">
        <w:rPr>
          <w:rFonts w:asciiTheme="minorEastAsia" w:eastAsiaTheme="minorEastAsia" w:hAnsiTheme="minorEastAsia" w:hint="eastAsia"/>
          <w:color w:val="000000" w:themeColor="text1"/>
          <w:szCs w:val="21"/>
        </w:rPr>
        <w:t>「人間開発アプローチ」や「人権に基づくアプローチ」だけでなく、「自然生存権」への配慮が重要</w:t>
      </w:r>
      <w:r w:rsidR="00935552">
        <w:rPr>
          <w:rFonts w:asciiTheme="minorEastAsia" w:eastAsiaTheme="minorEastAsia" w:hAnsiTheme="minorEastAsia" w:hint="eastAsia"/>
          <w:color w:val="000000" w:themeColor="text1"/>
          <w:szCs w:val="21"/>
        </w:rPr>
        <w:t>にな</w:t>
      </w:r>
      <w:r w:rsidR="007A5894">
        <w:rPr>
          <w:rFonts w:asciiTheme="minorEastAsia" w:eastAsiaTheme="minorEastAsia" w:hAnsiTheme="minorEastAsia" w:hint="eastAsia"/>
          <w:color w:val="000000" w:themeColor="text1"/>
          <w:szCs w:val="21"/>
        </w:rPr>
        <w:t>り</w:t>
      </w:r>
      <w:r w:rsidR="00FF0612">
        <w:rPr>
          <w:rFonts w:asciiTheme="minorEastAsia" w:eastAsiaTheme="minorEastAsia" w:hAnsiTheme="minorEastAsia" w:hint="eastAsia"/>
          <w:color w:val="000000" w:themeColor="text1"/>
          <w:szCs w:val="21"/>
        </w:rPr>
        <w:t>ます。ライフスタイルの変容が求められる</w:t>
      </w:r>
      <w:r w:rsidR="001C116D" w:rsidRPr="001C116D">
        <w:rPr>
          <w:rFonts w:asciiTheme="minorEastAsia" w:eastAsiaTheme="minorEastAsia" w:hAnsiTheme="minorEastAsia"/>
          <w:color w:val="000000" w:themeColor="text1"/>
          <w:szCs w:val="21"/>
        </w:rPr>
        <w:t>SDGs</w:t>
      </w:r>
      <w:r w:rsidR="001C116D">
        <w:rPr>
          <w:rFonts w:asciiTheme="minorEastAsia" w:eastAsiaTheme="minorEastAsia" w:hAnsiTheme="minorEastAsia" w:hint="eastAsia"/>
          <w:color w:val="000000" w:themeColor="text1"/>
          <w:szCs w:val="21"/>
        </w:rPr>
        <w:t>時代において</w:t>
      </w:r>
      <w:r w:rsidR="00FF0612">
        <w:rPr>
          <w:rFonts w:asciiTheme="minorEastAsia" w:eastAsiaTheme="minorEastAsia" w:hAnsiTheme="minorEastAsia" w:hint="eastAsia"/>
          <w:color w:val="000000" w:themeColor="text1"/>
          <w:szCs w:val="21"/>
        </w:rPr>
        <w:t>、</w:t>
      </w:r>
      <w:r w:rsidR="007A5894" w:rsidRPr="0036468A">
        <w:rPr>
          <w:rFonts w:asciiTheme="minorEastAsia" w:eastAsiaTheme="minorEastAsia" w:hAnsiTheme="minorEastAsia" w:hint="eastAsia"/>
          <w:color w:val="000000" w:themeColor="text1"/>
          <w:szCs w:val="21"/>
        </w:rPr>
        <w:t>「誰も置き去りにしない（no one will be left behind）」を基本理念に</w:t>
      </w:r>
      <w:r w:rsidR="00905655">
        <w:rPr>
          <w:rFonts w:asciiTheme="minorEastAsia" w:eastAsiaTheme="minorEastAsia" w:hAnsiTheme="minorEastAsia" w:hint="eastAsia"/>
          <w:color w:val="000000" w:themeColor="text1"/>
          <w:szCs w:val="21"/>
        </w:rPr>
        <w:t>2030</w:t>
      </w:r>
      <w:r w:rsidR="007A5894" w:rsidRPr="0036468A">
        <w:rPr>
          <w:rFonts w:asciiTheme="minorEastAsia" w:eastAsiaTheme="minorEastAsia" w:hAnsiTheme="minorEastAsia" w:hint="eastAsia"/>
          <w:color w:val="000000" w:themeColor="text1"/>
          <w:szCs w:val="21"/>
        </w:rPr>
        <w:t>年の世界を見据え</w:t>
      </w:r>
      <w:r w:rsidR="007A5894">
        <w:rPr>
          <w:rFonts w:asciiTheme="minorEastAsia" w:eastAsiaTheme="minorEastAsia" w:hAnsiTheme="minorEastAsia" w:hint="eastAsia"/>
          <w:color w:val="000000" w:themeColor="text1"/>
          <w:szCs w:val="21"/>
        </w:rPr>
        <w:t>、家庭科教育がどのように貢献できるか解明したいと思います。学会課題研究として、</w:t>
      </w:r>
      <w:r w:rsidR="005E79F7">
        <w:rPr>
          <w:rFonts w:asciiTheme="minorEastAsia" w:eastAsiaTheme="minorEastAsia" w:hAnsiTheme="minorEastAsia" w:hint="eastAsia"/>
          <w:color w:val="000000" w:themeColor="text1"/>
          <w:szCs w:val="21"/>
        </w:rPr>
        <w:t>３</w:t>
      </w:r>
      <w:r w:rsidR="001C116D">
        <w:rPr>
          <w:rFonts w:asciiTheme="minorEastAsia" w:eastAsiaTheme="minorEastAsia" w:hAnsiTheme="minorEastAsia" w:hint="eastAsia"/>
          <w:color w:val="000000" w:themeColor="text1"/>
          <w:szCs w:val="21"/>
        </w:rPr>
        <w:t>つの</w:t>
      </w:r>
      <w:r w:rsidR="0044566E">
        <w:rPr>
          <w:rFonts w:asciiTheme="minorEastAsia" w:eastAsiaTheme="minorEastAsia" w:hAnsiTheme="minorEastAsia" w:hint="eastAsia"/>
          <w:color w:val="000000" w:themeColor="text1"/>
          <w:szCs w:val="21"/>
        </w:rPr>
        <w:t>アプローチ</w:t>
      </w:r>
      <w:r w:rsidR="001C116D">
        <w:rPr>
          <w:rFonts w:asciiTheme="minorEastAsia" w:eastAsiaTheme="minorEastAsia" w:hAnsiTheme="minorEastAsia" w:hint="eastAsia"/>
          <w:color w:val="000000" w:themeColor="text1"/>
          <w:szCs w:val="21"/>
        </w:rPr>
        <w:t>を考えました。</w:t>
      </w:r>
      <w:r w:rsidR="005E79F7">
        <w:rPr>
          <w:rFonts w:asciiTheme="minorEastAsia" w:eastAsiaTheme="minorEastAsia" w:hAnsiTheme="minorEastAsia" w:hint="eastAsia"/>
          <w:color w:val="000000" w:themeColor="text1"/>
          <w:szCs w:val="21"/>
        </w:rPr>
        <w:t>第</w:t>
      </w:r>
      <w:r w:rsidR="009F3CA2">
        <w:rPr>
          <w:rFonts w:asciiTheme="minorEastAsia" w:eastAsiaTheme="minorEastAsia" w:hAnsiTheme="minorEastAsia" w:hint="eastAsia"/>
          <w:color w:val="000000" w:themeColor="text1"/>
          <w:szCs w:val="21"/>
        </w:rPr>
        <w:t>一は</w:t>
      </w:r>
      <w:r w:rsidR="001C116D">
        <w:rPr>
          <w:rFonts w:asciiTheme="minorEastAsia" w:eastAsiaTheme="minorEastAsia" w:hAnsiTheme="minorEastAsia" w:hint="eastAsia"/>
          <w:color w:val="000000" w:themeColor="text1"/>
          <w:szCs w:val="21"/>
        </w:rPr>
        <w:t>、ジェンダー平等</w:t>
      </w:r>
      <w:r w:rsidR="00226BE2">
        <w:rPr>
          <w:rFonts w:asciiTheme="minorEastAsia" w:eastAsiaTheme="minorEastAsia" w:hAnsiTheme="minorEastAsia" w:hint="eastAsia"/>
          <w:color w:val="000000" w:themeColor="text1"/>
          <w:szCs w:val="21"/>
        </w:rPr>
        <w:t>と</w:t>
      </w:r>
      <w:r w:rsidR="001C116D">
        <w:rPr>
          <w:rFonts w:asciiTheme="minorEastAsia" w:eastAsiaTheme="minorEastAsia" w:hAnsiTheme="minorEastAsia" w:hint="eastAsia"/>
          <w:color w:val="000000" w:themeColor="text1"/>
          <w:szCs w:val="21"/>
        </w:rPr>
        <w:t>家庭科教育</w:t>
      </w:r>
      <w:r w:rsidR="00226BE2">
        <w:rPr>
          <w:rFonts w:asciiTheme="minorEastAsia" w:eastAsiaTheme="minorEastAsia" w:hAnsiTheme="minorEastAsia" w:hint="eastAsia"/>
          <w:color w:val="000000" w:themeColor="text1"/>
          <w:szCs w:val="21"/>
        </w:rPr>
        <w:t>の「</w:t>
      </w:r>
      <w:r w:rsidR="00226BE2" w:rsidRPr="00935552">
        <w:rPr>
          <w:rFonts w:asciiTheme="minorEastAsia" w:eastAsiaTheme="minorEastAsia" w:hAnsiTheme="minorEastAsia" w:hint="eastAsia"/>
          <w:color w:val="000000" w:themeColor="text1"/>
          <w:szCs w:val="21"/>
        </w:rPr>
        <w:t>主体的に家庭や地域の生活を創造する能力と実践的な態度を育てる</w:t>
      </w:r>
      <w:r w:rsidR="00226BE2">
        <w:rPr>
          <w:rFonts w:asciiTheme="minorEastAsia" w:eastAsiaTheme="minorEastAsia" w:hAnsiTheme="minorEastAsia" w:hint="eastAsia"/>
          <w:color w:val="000000" w:themeColor="text1"/>
          <w:szCs w:val="21"/>
        </w:rPr>
        <w:t>」ことを結んだ研究です。</w:t>
      </w:r>
      <w:r w:rsidR="005E79F7">
        <w:rPr>
          <w:rFonts w:asciiTheme="minorEastAsia" w:eastAsiaTheme="minorEastAsia" w:hAnsiTheme="minorEastAsia" w:hint="eastAsia"/>
          <w:color w:val="000000" w:themeColor="text1"/>
          <w:szCs w:val="21"/>
        </w:rPr>
        <w:t>第</w:t>
      </w:r>
      <w:r w:rsidR="009F3CA2">
        <w:rPr>
          <w:rFonts w:asciiTheme="minorEastAsia" w:eastAsiaTheme="minorEastAsia" w:hAnsiTheme="minorEastAsia" w:hint="eastAsia"/>
          <w:color w:val="000000" w:themeColor="text1"/>
          <w:szCs w:val="21"/>
        </w:rPr>
        <w:t>二</w:t>
      </w:r>
      <w:r w:rsidR="001C116D">
        <w:rPr>
          <w:rFonts w:asciiTheme="minorEastAsia" w:eastAsiaTheme="minorEastAsia" w:hAnsiTheme="minorEastAsia" w:hint="eastAsia"/>
          <w:color w:val="000000" w:themeColor="text1"/>
          <w:szCs w:val="21"/>
        </w:rPr>
        <w:t>は、</w:t>
      </w:r>
      <w:r w:rsidR="00B64497">
        <w:rPr>
          <w:rFonts w:asciiTheme="minorEastAsia" w:eastAsiaTheme="minorEastAsia" w:hAnsiTheme="minorEastAsia" w:hint="eastAsia"/>
          <w:color w:val="000000" w:themeColor="text1"/>
          <w:szCs w:val="21"/>
        </w:rPr>
        <w:t>持続可能な社会に向けて、</w:t>
      </w:r>
      <w:r w:rsidR="001C116D">
        <w:rPr>
          <w:rFonts w:asciiTheme="minorEastAsia" w:eastAsiaTheme="minorEastAsia" w:hAnsiTheme="minorEastAsia" w:hint="eastAsia"/>
          <w:color w:val="000000" w:themeColor="text1"/>
          <w:szCs w:val="21"/>
        </w:rPr>
        <w:t>「自分自身と社会を変容することを学ぶ」（ユネスコ2014）</w:t>
      </w:r>
      <w:r w:rsidR="0044566E">
        <w:rPr>
          <w:rFonts w:asciiTheme="minorEastAsia" w:eastAsiaTheme="minorEastAsia" w:hAnsiTheme="minorEastAsia" w:hint="eastAsia"/>
          <w:color w:val="000000" w:themeColor="text1"/>
          <w:szCs w:val="21"/>
        </w:rPr>
        <w:t>、</w:t>
      </w:r>
      <w:r w:rsidR="0036468A">
        <w:rPr>
          <w:rFonts w:asciiTheme="minorEastAsia" w:eastAsiaTheme="minorEastAsia" w:hAnsiTheme="minorEastAsia" w:hint="eastAsia"/>
          <w:color w:val="000000" w:themeColor="text1"/>
          <w:szCs w:val="21"/>
        </w:rPr>
        <w:t>衣・食・住、消費と環境の</w:t>
      </w:r>
      <w:r w:rsidR="00B64497">
        <w:rPr>
          <w:rFonts w:asciiTheme="minorEastAsia" w:eastAsiaTheme="minorEastAsia" w:hAnsiTheme="minorEastAsia" w:hint="eastAsia"/>
          <w:color w:val="000000" w:themeColor="text1"/>
          <w:szCs w:val="21"/>
        </w:rPr>
        <w:t>家庭科教育の研究です。</w:t>
      </w:r>
      <w:r w:rsidR="005E79F7">
        <w:rPr>
          <w:rFonts w:asciiTheme="minorEastAsia" w:eastAsiaTheme="minorEastAsia" w:hAnsiTheme="minorEastAsia" w:hint="eastAsia"/>
          <w:szCs w:val="21"/>
        </w:rPr>
        <w:t>第</w:t>
      </w:r>
      <w:r w:rsidR="009F3CA2">
        <w:rPr>
          <w:rFonts w:asciiTheme="minorEastAsia" w:eastAsiaTheme="minorEastAsia" w:hAnsiTheme="minorEastAsia" w:hint="eastAsia"/>
          <w:szCs w:val="21"/>
        </w:rPr>
        <w:t>三</w:t>
      </w:r>
      <w:r w:rsidR="005E79F7">
        <w:rPr>
          <w:rFonts w:asciiTheme="minorEastAsia" w:eastAsiaTheme="minorEastAsia" w:hAnsiTheme="minorEastAsia" w:hint="eastAsia"/>
          <w:szCs w:val="21"/>
        </w:rPr>
        <w:t>は、</w:t>
      </w:r>
      <w:r w:rsidR="00D578DB" w:rsidRPr="00956EC1">
        <w:rPr>
          <w:rFonts w:asciiTheme="minorEastAsia" w:eastAsiaTheme="minorEastAsia" w:hAnsiTheme="minorEastAsia" w:hint="eastAsia"/>
          <w:szCs w:val="21"/>
        </w:rPr>
        <w:t>第4次課題研究をふまえ</w:t>
      </w:r>
      <w:r w:rsidR="00026DF5" w:rsidRPr="00956EC1">
        <w:rPr>
          <w:rFonts w:asciiTheme="minorEastAsia" w:eastAsiaTheme="minorEastAsia" w:hAnsiTheme="minorEastAsia" w:hint="eastAsia"/>
          <w:szCs w:val="21"/>
        </w:rPr>
        <w:t>、</w:t>
      </w:r>
      <w:r w:rsidR="00700FB3" w:rsidRPr="00956EC1">
        <w:rPr>
          <w:rFonts w:asciiTheme="minorEastAsia" w:eastAsiaTheme="minorEastAsia" w:hAnsiTheme="minorEastAsia" w:hint="eastAsia"/>
          <w:szCs w:val="21"/>
        </w:rPr>
        <w:t>SDGsを目指す家庭科教員養成に関する研究も不可欠であると考えました。</w:t>
      </w:r>
    </w:p>
    <w:p w14:paraId="0322E1DC" w14:textId="404E6883" w:rsidR="008A47CC" w:rsidRPr="00956EC1" w:rsidRDefault="007A5894" w:rsidP="005F5619">
      <w:pPr>
        <w:ind w:leftChars="300" w:left="657" w:firstLineChars="100" w:firstLine="219"/>
        <w:jc w:val="left"/>
        <w:rPr>
          <w:rFonts w:asciiTheme="minorEastAsia" w:eastAsiaTheme="minorEastAsia" w:hAnsiTheme="minorEastAsia"/>
          <w:szCs w:val="21"/>
        </w:rPr>
      </w:pPr>
      <w:r w:rsidRPr="00956EC1">
        <w:rPr>
          <w:rFonts w:asciiTheme="minorEastAsia" w:eastAsiaTheme="minorEastAsia" w:hAnsiTheme="minorEastAsia" w:hint="eastAsia"/>
          <w:szCs w:val="21"/>
        </w:rPr>
        <w:t>以上、学会</w:t>
      </w:r>
      <w:r w:rsidR="008A47CC" w:rsidRPr="00956EC1">
        <w:rPr>
          <w:rFonts w:asciiTheme="minorEastAsia" w:eastAsiaTheme="minorEastAsia" w:hAnsiTheme="minorEastAsia" w:hint="eastAsia"/>
          <w:szCs w:val="21"/>
        </w:rPr>
        <w:t>課題研究ならではの</w:t>
      </w:r>
      <w:r w:rsidR="008D2DA0" w:rsidRPr="00956EC1">
        <w:rPr>
          <w:rFonts w:asciiTheme="minorEastAsia" w:eastAsiaTheme="minorEastAsia" w:hAnsiTheme="minorEastAsia" w:hint="eastAsia"/>
          <w:szCs w:val="21"/>
        </w:rPr>
        <w:t>協働性を生かし</w:t>
      </w:r>
      <w:r w:rsidRPr="00956EC1">
        <w:rPr>
          <w:rFonts w:asciiTheme="minorEastAsia" w:eastAsiaTheme="minorEastAsia" w:hAnsiTheme="minorEastAsia" w:hint="eastAsia"/>
          <w:szCs w:val="21"/>
        </w:rPr>
        <w:t>た</w:t>
      </w:r>
      <w:r w:rsidR="008D2DA0" w:rsidRPr="00956EC1">
        <w:rPr>
          <w:rFonts w:asciiTheme="minorEastAsia" w:eastAsiaTheme="minorEastAsia" w:hAnsiTheme="minorEastAsia" w:hint="eastAsia"/>
          <w:szCs w:val="21"/>
        </w:rPr>
        <w:t>理論や信頼性の高いデータに基づく</w:t>
      </w:r>
      <w:r w:rsidR="008A47CC" w:rsidRPr="00956EC1">
        <w:rPr>
          <w:rFonts w:asciiTheme="minorEastAsia" w:eastAsiaTheme="minorEastAsia" w:hAnsiTheme="minorEastAsia" w:hint="eastAsia"/>
          <w:szCs w:val="21"/>
        </w:rPr>
        <w:t>研究を期待しています。</w:t>
      </w:r>
    </w:p>
    <w:p w14:paraId="1B0C5052" w14:textId="77777777" w:rsidR="00700FB3" w:rsidRPr="00956EC1" w:rsidRDefault="00700FB3" w:rsidP="00A509FB">
      <w:pPr>
        <w:ind w:leftChars="300" w:left="657" w:firstLineChars="100" w:firstLine="219"/>
        <w:jc w:val="left"/>
        <w:rPr>
          <w:rFonts w:asciiTheme="minorEastAsia" w:eastAsiaTheme="minorEastAsia" w:hAnsiTheme="minorEastAsia"/>
          <w:szCs w:val="21"/>
        </w:rPr>
      </w:pPr>
    </w:p>
    <w:p w14:paraId="1F373F43" w14:textId="617B70B6" w:rsidR="00A509FB" w:rsidRDefault="00A509FB" w:rsidP="00A509FB">
      <w:pPr>
        <w:ind w:firstLineChars="200" w:firstLine="458"/>
        <w:rPr>
          <w:rFonts w:asciiTheme="minorEastAsia" w:hAnsiTheme="minorEastAsia"/>
          <w:sz w:val="22"/>
        </w:rPr>
      </w:pPr>
      <w:r>
        <w:rPr>
          <w:rFonts w:asciiTheme="minorEastAsia" w:hAnsiTheme="minorEastAsia" w:hint="eastAsia"/>
          <w:sz w:val="22"/>
        </w:rPr>
        <w:t>①</w:t>
      </w:r>
      <w:r w:rsidR="00D74496">
        <w:rPr>
          <w:rFonts w:asciiTheme="minorEastAsia" w:hAnsiTheme="minorEastAsia" w:hint="eastAsia"/>
          <w:sz w:val="22"/>
        </w:rPr>
        <w:t xml:space="preserve">　</w:t>
      </w:r>
      <w:r w:rsidR="00700FB3" w:rsidRPr="00A509FB">
        <w:rPr>
          <w:rFonts w:asciiTheme="minorEastAsia" w:hAnsiTheme="minorEastAsia" w:hint="eastAsia"/>
          <w:sz w:val="22"/>
        </w:rPr>
        <w:t>ジェンダー平等を目指す家庭科教育の理論研究や調査・実証研究（児童生徒の実</w:t>
      </w:r>
      <w:r w:rsidR="00700FB3" w:rsidRPr="005E79F7">
        <w:rPr>
          <w:rFonts w:asciiTheme="minorEastAsia" w:hAnsiTheme="minorEastAsia" w:hint="eastAsia"/>
          <w:sz w:val="22"/>
        </w:rPr>
        <w:t>態、</w:t>
      </w:r>
    </w:p>
    <w:p w14:paraId="31860989" w14:textId="73EE7CD0" w:rsidR="00700FB3" w:rsidRDefault="00700FB3" w:rsidP="00D74496">
      <w:pPr>
        <w:ind w:firstLineChars="400" w:firstLine="916"/>
        <w:rPr>
          <w:rFonts w:asciiTheme="minorEastAsia" w:hAnsiTheme="minorEastAsia"/>
          <w:sz w:val="22"/>
        </w:rPr>
      </w:pPr>
      <w:r w:rsidRPr="005E79F7">
        <w:rPr>
          <w:rFonts w:asciiTheme="minorEastAsia" w:hAnsiTheme="minorEastAsia" w:hint="eastAsia"/>
          <w:sz w:val="22"/>
        </w:rPr>
        <w:t>授業の検証等）</w:t>
      </w:r>
    </w:p>
    <w:p w14:paraId="287922D1" w14:textId="579FE3BD" w:rsidR="00A509FB" w:rsidRDefault="005430F0" w:rsidP="00A509FB">
      <w:pPr>
        <w:pStyle w:val="a9"/>
        <w:ind w:leftChars="0" w:left="430"/>
        <w:rPr>
          <w:rFonts w:asciiTheme="minorEastAsia" w:hAnsiTheme="minorEastAsia"/>
          <w:sz w:val="22"/>
        </w:rPr>
      </w:pPr>
      <w:r>
        <w:rPr>
          <w:rFonts w:asciiTheme="minorEastAsia" w:hAnsiTheme="minorEastAsia" w:hint="eastAsia"/>
          <w:sz w:val="22"/>
        </w:rPr>
        <w:t>②</w:t>
      </w:r>
      <w:r w:rsidR="00D74496">
        <w:rPr>
          <w:rFonts w:asciiTheme="minorEastAsia" w:hAnsiTheme="minorEastAsia" w:hint="eastAsia"/>
          <w:sz w:val="22"/>
        </w:rPr>
        <w:t xml:space="preserve">　</w:t>
      </w:r>
      <w:r w:rsidR="00700FB3" w:rsidRPr="00956EC1">
        <w:rPr>
          <w:rFonts w:asciiTheme="minorEastAsia" w:hAnsiTheme="minorEastAsia" w:hint="eastAsia"/>
          <w:sz w:val="22"/>
        </w:rPr>
        <w:t>衣・食・住、消費と環境の実践的・体験的な学習活動を生かしSDGｓを目指す家庭科</w:t>
      </w:r>
    </w:p>
    <w:p w14:paraId="4AEC3F14" w14:textId="2BF0B08A" w:rsidR="000158D6" w:rsidRDefault="00A509FB" w:rsidP="00A509FB">
      <w:pPr>
        <w:pStyle w:val="a9"/>
        <w:ind w:leftChars="0" w:left="430"/>
        <w:rPr>
          <w:rFonts w:asciiTheme="minorEastAsia" w:hAnsiTheme="minorEastAsia"/>
          <w:sz w:val="22"/>
        </w:rPr>
      </w:pPr>
      <w:r>
        <w:rPr>
          <w:rFonts w:asciiTheme="minorEastAsia" w:hAnsiTheme="minorEastAsia" w:hint="eastAsia"/>
          <w:sz w:val="22"/>
        </w:rPr>
        <w:t xml:space="preserve">　</w:t>
      </w:r>
      <w:r w:rsidR="00D74496">
        <w:rPr>
          <w:rFonts w:asciiTheme="minorEastAsia" w:hAnsiTheme="minorEastAsia" w:hint="eastAsia"/>
          <w:sz w:val="22"/>
        </w:rPr>
        <w:t xml:space="preserve">　</w:t>
      </w:r>
      <w:r w:rsidR="00700FB3" w:rsidRPr="00956EC1">
        <w:rPr>
          <w:rFonts w:asciiTheme="minorEastAsia" w:hAnsiTheme="minorEastAsia" w:hint="eastAsia"/>
          <w:sz w:val="22"/>
        </w:rPr>
        <w:t>教育の理論研究や調査・実証研究（児童生徒の実態、授業の検証等）</w:t>
      </w:r>
    </w:p>
    <w:p w14:paraId="55CAE4F1" w14:textId="4BB160AB" w:rsidR="00A509FB" w:rsidRDefault="005430F0" w:rsidP="00A509FB">
      <w:pPr>
        <w:pStyle w:val="a9"/>
        <w:ind w:leftChars="0" w:left="430"/>
        <w:rPr>
          <w:rFonts w:asciiTheme="minorEastAsia" w:hAnsiTheme="minorEastAsia"/>
          <w:szCs w:val="21"/>
        </w:rPr>
      </w:pPr>
      <w:r>
        <w:rPr>
          <w:rFonts w:asciiTheme="minorEastAsia" w:hAnsiTheme="minorEastAsia" w:hint="eastAsia"/>
          <w:sz w:val="22"/>
        </w:rPr>
        <w:t>③</w:t>
      </w:r>
      <w:r w:rsidR="00D74496">
        <w:rPr>
          <w:rFonts w:asciiTheme="minorEastAsia" w:hAnsiTheme="minorEastAsia" w:hint="eastAsia"/>
          <w:sz w:val="22"/>
        </w:rPr>
        <w:t xml:space="preserve">　</w:t>
      </w:r>
      <w:r w:rsidR="00B64497" w:rsidRPr="00956EC1">
        <w:rPr>
          <w:rFonts w:asciiTheme="minorEastAsia" w:hAnsiTheme="minorEastAsia" w:hint="eastAsia"/>
          <w:szCs w:val="21"/>
        </w:rPr>
        <w:t>SDGｓ</w:t>
      </w:r>
      <w:r w:rsidR="00B64497" w:rsidRPr="00956EC1">
        <w:rPr>
          <w:rFonts w:asciiTheme="minorEastAsia" w:hAnsiTheme="minorEastAsia" w:cs="Times New Roman" w:hint="eastAsia"/>
          <w:szCs w:val="21"/>
        </w:rPr>
        <w:t>を目指す</w:t>
      </w:r>
      <w:r w:rsidR="008D2DA0" w:rsidRPr="00956EC1">
        <w:rPr>
          <w:rFonts w:asciiTheme="minorEastAsia" w:hAnsiTheme="minorEastAsia" w:hint="eastAsia"/>
          <w:szCs w:val="21"/>
        </w:rPr>
        <w:t>家庭科</w:t>
      </w:r>
      <w:r w:rsidR="00687C24" w:rsidRPr="00956EC1">
        <w:rPr>
          <w:rFonts w:asciiTheme="minorEastAsia" w:hAnsiTheme="minorEastAsia" w:hint="eastAsia"/>
          <w:szCs w:val="21"/>
        </w:rPr>
        <w:t>教員養成に関する</w:t>
      </w:r>
      <w:r w:rsidR="008D2DA0" w:rsidRPr="00956EC1">
        <w:rPr>
          <w:rFonts w:asciiTheme="minorEastAsia" w:hAnsiTheme="minorEastAsia" w:hint="eastAsia"/>
          <w:szCs w:val="21"/>
        </w:rPr>
        <w:t>調査･実証研究</w:t>
      </w:r>
      <w:r w:rsidR="00687C24" w:rsidRPr="00956EC1">
        <w:rPr>
          <w:rFonts w:asciiTheme="minorEastAsia" w:hAnsiTheme="minorEastAsia" w:hint="eastAsia"/>
          <w:szCs w:val="21"/>
        </w:rPr>
        <w:t>（学生や教員の実態</w:t>
      </w:r>
      <w:r w:rsidR="007C0654" w:rsidRPr="00956EC1">
        <w:rPr>
          <w:rFonts w:asciiTheme="minorEastAsia" w:hAnsiTheme="minorEastAsia" w:hint="eastAsia"/>
          <w:szCs w:val="21"/>
        </w:rPr>
        <w:t>，</w:t>
      </w:r>
      <w:r w:rsidR="00687C24" w:rsidRPr="00956EC1">
        <w:rPr>
          <w:rFonts w:asciiTheme="minorEastAsia" w:hAnsiTheme="minorEastAsia" w:hint="eastAsia"/>
          <w:szCs w:val="21"/>
        </w:rPr>
        <w:t>研修やカリ</w:t>
      </w:r>
    </w:p>
    <w:p w14:paraId="7D6CB7D9" w14:textId="63BDDDAC" w:rsidR="008D2DA0" w:rsidRPr="00956EC1" w:rsidRDefault="00687C24" w:rsidP="00D74496">
      <w:pPr>
        <w:pStyle w:val="a9"/>
        <w:ind w:leftChars="0" w:left="430" w:firstLineChars="200" w:firstLine="438"/>
        <w:rPr>
          <w:rFonts w:asciiTheme="minorEastAsia" w:hAnsiTheme="minorEastAsia"/>
          <w:szCs w:val="21"/>
        </w:rPr>
      </w:pPr>
      <w:r w:rsidRPr="00956EC1">
        <w:rPr>
          <w:rFonts w:asciiTheme="minorEastAsia" w:hAnsiTheme="minorEastAsia" w:hint="eastAsia"/>
          <w:szCs w:val="21"/>
        </w:rPr>
        <w:t>キュラムの検証等）</w:t>
      </w:r>
    </w:p>
    <w:p w14:paraId="26ED3631" w14:textId="00783764" w:rsidR="008D2DA0" w:rsidRPr="007C0654" w:rsidRDefault="008D2DA0" w:rsidP="00A509FB">
      <w:pPr>
        <w:ind w:leftChars="400" w:left="1183" w:hangingChars="140" w:hanging="307"/>
        <w:rPr>
          <w:rFonts w:asciiTheme="minorEastAsia" w:eastAsiaTheme="minorEastAsia" w:hAnsiTheme="minorEastAsia"/>
          <w:color w:val="000000" w:themeColor="text1"/>
          <w:szCs w:val="21"/>
        </w:rPr>
      </w:pPr>
    </w:p>
    <w:p w14:paraId="643CB5F5" w14:textId="5D2D652F" w:rsidR="000158D6" w:rsidRPr="00716896" w:rsidRDefault="00573480" w:rsidP="00A509FB">
      <w:pPr>
        <w:rPr>
          <w:rFonts w:asciiTheme="minorEastAsia" w:eastAsiaTheme="minorEastAsia" w:hAnsiTheme="minorEastAsia"/>
          <w:color w:val="FF0000"/>
        </w:rPr>
      </w:pPr>
      <w:r w:rsidRPr="005F5619">
        <w:rPr>
          <w:rFonts w:asciiTheme="majorEastAsia" w:eastAsiaTheme="majorEastAsia" w:hAnsiTheme="majorEastAsia" w:hint="eastAsia"/>
          <w:color w:val="000000" w:themeColor="text1"/>
        </w:rPr>
        <w:t>◇</w:t>
      </w:r>
      <w:r w:rsidR="000158D6" w:rsidRPr="005F5619">
        <w:rPr>
          <w:rFonts w:asciiTheme="majorEastAsia" w:eastAsiaTheme="majorEastAsia" w:hAnsiTheme="majorEastAsia" w:hint="eastAsia"/>
          <w:color w:val="000000" w:themeColor="text1"/>
        </w:rPr>
        <w:t>研究期間</w:t>
      </w:r>
      <w:r w:rsidR="000158D6" w:rsidRPr="007C0654">
        <w:rPr>
          <w:rFonts w:asciiTheme="minorEastAsia" w:eastAsiaTheme="minorEastAsia" w:hAnsiTheme="minorEastAsia" w:hint="eastAsia"/>
          <w:color w:val="000000" w:themeColor="text1"/>
        </w:rPr>
        <w:t>：</w:t>
      </w:r>
      <w:r w:rsidR="00B64497">
        <w:rPr>
          <w:rFonts w:asciiTheme="minorEastAsia" w:eastAsiaTheme="minorEastAsia" w:hAnsiTheme="minorEastAsia" w:hint="eastAsia"/>
          <w:color w:val="000000" w:themeColor="text1"/>
        </w:rPr>
        <w:t>202</w:t>
      </w:r>
      <w:r w:rsidR="005E79F7">
        <w:rPr>
          <w:rFonts w:asciiTheme="minorEastAsia" w:eastAsiaTheme="minorEastAsia" w:hAnsiTheme="minorEastAsia" w:hint="eastAsia"/>
          <w:color w:val="000000" w:themeColor="text1"/>
        </w:rPr>
        <w:t>1</w:t>
      </w:r>
      <w:r w:rsidR="00B64497">
        <w:rPr>
          <w:rFonts w:asciiTheme="minorEastAsia" w:eastAsiaTheme="minorEastAsia" w:hAnsiTheme="minorEastAsia" w:hint="eastAsia"/>
          <w:color w:val="000000" w:themeColor="text1"/>
        </w:rPr>
        <w:t>年</w:t>
      </w:r>
      <w:r w:rsidR="005E79F7">
        <w:rPr>
          <w:rFonts w:asciiTheme="minorEastAsia" w:eastAsiaTheme="minorEastAsia" w:hAnsiTheme="minorEastAsia" w:hint="eastAsia"/>
          <w:color w:val="000000" w:themeColor="text1"/>
        </w:rPr>
        <w:t>１</w:t>
      </w:r>
      <w:r w:rsidR="00B64497">
        <w:rPr>
          <w:rFonts w:asciiTheme="minorEastAsia" w:eastAsiaTheme="minorEastAsia" w:hAnsiTheme="minorEastAsia" w:hint="eastAsia"/>
          <w:color w:val="000000" w:themeColor="text1"/>
        </w:rPr>
        <w:t>月～2022年</w:t>
      </w:r>
      <w:r w:rsidR="005E79F7">
        <w:rPr>
          <w:rFonts w:asciiTheme="minorEastAsia" w:eastAsiaTheme="minorEastAsia" w:hAnsiTheme="minorEastAsia" w:hint="eastAsia"/>
          <w:color w:val="000000" w:themeColor="text1"/>
        </w:rPr>
        <w:t>12</w:t>
      </w:r>
      <w:r w:rsidR="00B64497">
        <w:rPr>
          <w:rFonts w:asciiTheme="minorEastAsia" w:eastAsiaTheme="minorEastAsia" w:hAnsiTheme="minorEastAsia" w:hint="eastAsia"/>
          <w:color w:val="000000" w:themeColor="text1"/>
        </w:rPr>
        <w:t>月</w:t>
      </w:r>
      <w:r w:rsidR="00716896" w:rsidRPr="00B64497">
        <w:rPr>
          <w:rFonts w:asciiTheme="minorEastAsia" w:eastAsiaTheme="minorEastAsia" w:hAnsiTheme="minorEastAsia" w:hint="eastAsia"/>
          <w:szCs w:val="21"/>
        </w:rPr>
        <w:t>（2年間）</w:t>
      </w:r>
      <w:r w:rsidR="000158D6" w:rsidRPr="00B64497">
        <w:rPr>
          <w:rFonts w:asciiTheme="minorEastAsia" w:eastAsiaTheme="minorEastAsia" w:hAnsiTheme="minorEastAsia" w:hint="eastAsia"/>
          <w:szCs w:val="21"/>
        </w:rPr>
        <w:t xml:space="preserve">　</w:t>
      </w:r>
    </w:p>
    <w:p w14:paraId="5D78C40E" w14:textId="077011D2" w:rsidR="005E4201" w:rsidRPr="005E4201" w:rsidRDefault="005E4201" w:rsidP="005E4201">
      <w:pPr>
        <w:ind w:firstLineChars="500" w:firstLine="1095"/>
        <w:rPr>
          <w:rFonts w:asciiTheme="minorEastAsia" w:eastAsiaTheme="minorEastAsia" w:hAnsiTheme="minorEastAsia"/>
          <w:szCs w:val="21"/>
        </w:rPr>
      </w:pPr>
      <w:r>
        <w:rPr>
          <w:rFonts w:asciiTheme="minorEastAsia" w:eastAsiaTheme="minorEastAsia" w:hAnsiTheme="minorEastAsia" w:hint="eastAsia"/>
          <w:szCs w:val="21"/>
        </w:rPr>
        <w:t>研</w:t>
      </w:r>
      <w:r w:rsidRPr="005E4201">
        <w:rPr>
          <w:rFonts w:asciiTheme="minorEastAsia" w:eastAsiaTheme="minorEastAsia" w:hAnsiTheme="minorEastAsia" w:hint="eastAsia"/>
          <w:szCs w:val="21"/>
        </w:rPr>
        <w:t>究メンバー決定後、研究に関する説明会を開催します（2020年</w:t>
      </w:r>
    </w:p>
    <w:p w14:paraId="6CFB4209" w14:textId="16A83543" w:rsidR="000158D6" w:rsidRDefault="005E4201" w:rsidP="005E4201">
      <w:pPr>
        <w:ind w:firstLineChars="500" w:firstLine="1095"/>
        <w:rPr>
          <w:rFonts w:asciiTheme="minorEastAsia" w:eastAsiaTheme="minorEastAsia" w:hAnsiTheme="minorEastAsia"/>
          <w:szCs w:val="21"/>
        </w:rPr>
      </w:pPr>
      <w:r w:rsidRPr="005E4201">
        <w:rPr>
          <w:rFonts w:asciiTheme="minorEastAsia" w:eastAsiaTheme="minorEastAsia" w:hAnsiTheme="minorEastAsia" w:hint="eastAsia"/>
          <w:szCs w:val="21"/>
        </w:rPr>
        <w:t>12月頃を予定）。詳細は決定次第、応募者にご連絡します。</w:t>
      </w:r>
    </w:p>
    <w:p w14:paraId="4E0FFD2B" w14:textId="77777777" w:rsidR="005E4201" w:rsidRPr="007C0654" w:rsidRDefault="005E4201" w:rsidP="005E4201">
      <w:pPr>
        <w:ind w:firstLineChars="500" w:firstLine="1095"/>
        <w:rPr>
          <w:rFonts w:asciiTheme="minorEastAsia" w:eastAsiaTheme="minorEastAsia" w:hAnsiTheme="minorEastAsia"/>
          <w:color w:val="000000" w:themeColor="text1"/>
          <w:szCs w:val="21"/>
        </w:rPr>
      </w:pPr>
    </w:p>
    <w:p w14:paraId="7E214F7F" w14:textId="318FB336" w:rsidR="000158D6" w:rsidRPr="007C0654" w:rsidRDefault="00573480" w:rsidP="00A509FB">
      <w:pPr>
        <w:rPr>
          <w:rFonts w:asciiTheme="minorEastAsia" w:eastAsiaTheme="minorEastAsia" w:hAnsiTheme="minorEastAsia"/>
          <w:color w:val="000000" w:themeColor="text1"/>
        </w:rPr>
      </w:pPr>
      <w:r w:rsidRPr="005F5619">
        <w:rPr>
          <w:rFonts w:asciiTheme="majorEastAsia" w:eastAsiaTheme="majorEastAsia" w:hAnsiTheme="majorEastAsia" w:hint="eastAsia"/>
          <w:color w:val="000000" w:themeColor="text1"/>
          <w:szCs w:val="21"/>
        </w:rPr>
        <w:t>◇研究助成</w:t>
      </w:r>
      <w:r w:rsidR="000158D6" w:rsidRPr="007C0654">
        <w:rPr>
          <w:rFonts w:asciiTheme="minorEastAsia" w:eastAsiaTheme="minorEastAsia" w:hAnsiTheme="minorEastAsia" w:hint="eastAsia"/>
          <w:color w:val="000000" w:themeColor="text1"/>
          <w:szCs w:val="21"/>
        </w:rPr>
        <w:t>：各グループ年間10万円の予定（会議費</w:t>
      </w:r>
      <w:r w:rsidR="007C0654">
        <w:rPr>
          <w:rFonts w:asciiTheme="minorEastAsia" w:eastAsiaTheme="minorEastAsia" w:hAnsiTheme="minorEastAsia" w:hint="eastAsia"/>
          <w:color w:val="000000" w:themeColor="text1"/>
          <w:szCs w:val="21"/>
        </w:rPr>
        <w:t>，</w:t>
      </w:r>
      <w:r w:rsidR="000158D6" w:rsidRPr="007C0654">
        <w:rPr>
          <w:rFonts w:asciiTheme="minorEastAsia" w:eastAsiaTheme="minorEastAsia" w:hAnsiTheme="minorEastAsia" w:hint="eastAsia"/>
          <w:color w:val="000000" w:themeColor="text1"/>
          <w:szCs w:val="21"/>
        </w:rPr>
        <w:t>通信費</w:t>
      </w:r>
      <w:r w:rsidR="007C0654">
        <w:rPr>
          <w:rFonts w:asciiTheme="minorEastAsia" w:eastAsiaTheme="minorEastAsia" w:hAnsiTheme="minorEastAsia" w:hint="eastAsia"/>
          <w:color w:val="000000" w:themeColor="text1"/>
          <w:szCs w:val="21"/>
        </w:rPr>
        <w:t>，</w:t>
      </w:r>
      <w:r w:rsidR="000158D6" w:rsidRPr="007C0654">
        <w:rPr>
          <w:rFonts w:asciiTheme="minorEastAsia" w:eastAsiaTheme="minorEastAsia" w:hAnsiTheme="minorEastAsia" w:hint="eastAsia"/>
          <w:color w:val="000000" w:themeColor="text1"/>
          <w:szCs w:val="21"/>
        </w:rPr>
        <w:t>資料費等。交通費の使用は不可）</w:t>
      </w:r>
    </w:p>
    <w:p w14:paraId="5EF3C17B" w14:textId="77777777" w:rsidR="000158D6" w:rsidRPr="007C0654" w:rsidRDefault="000158D6" w:rsidP="00A509FB">
      <w:pPr>
        <w:ind w:left="-84"/>
        <w:rPr>
          <w:rFonts w:asciiTheme="minorEastAsia" w:eastAsiaTheme="minorEastAsia" w:hAnsiTheme="minorEastAsia"/>
          <w:color w:val="000000" w:themeColor="text1"/>
        </w:rPr>
      </w:pPr>
    </w:p>
    <w:p w14:paraId="639B1AA1" w14:textId="77777777" w:rsidR="004161C4" w:rsidRDefault="004161C4" w:rsidP="00A509FB">
      <w:pPr>
        <w:rPr>
          <w:rFonts w:asciiTheme="majorEastAsia" w:eastAsiaTheme="majorEastAsia" w:hAnsiTheme="majorEastAsia"/>
          <w:b/>
          <w:color w:val="000000" w:themeColor="text1"/>
          <w:sz w:val="24"/>
        </w:rPr>
      </w:pPr>
    </w:p>
    <w:p w14:paraId="141607BD" w14:textId="77777777" w:rsidR="004161C4" w:rsidRDefault="004161C4" w:rsidP="00A509FB">
      <w:pPr>
        <w:rPr>
          <w:rFonts w:asciiTheme="majorEastAsia" w:eastAsiaTheme="majorEastAsia" w:hAnsiTheme="majorEastAsia"/>
          <w:b/>
          <w:color w:val="000000" w:themeColor="text1"/>
          <w:sz w:val="24"/>
        </w:rPr>
      </w:pPr>
    </w:p>
    <w:p w14:paraId="535EE5D9" w14:textId="77777777" w:rsidR="004161C4" w:rsidRDefault="004161C4" w:rsidP="00A509FB">
      <w:pPr>
        <w:rPr>
          <w:rFonts w:asciiTheme="majorEastAsia" w:eastAsiaTheme="majorEastAsia" w:hAnsiTheme="majorEastAsia"/>
          <w:b/>
          <w:color w:val="000000" w:themeColor="text1"/>
          <w:sz w:val="24"/>
        </w:rPr>
      </w:pPr>
    </w:p>
    <w:p w14:paraId="2932571F" w14:textId="2C1DFD86" w:rsidR="004161C4" w:rsidRPr="001C1B63" w:rsidRDefault="001C1B63" w:rsidP="001C1B63">
      <w:pPr>
        <w:jc w:val="right"/>
        <w:rPr>
          <w:sz w:val="18"/>
          <w:szCs w:val="18"/>
        </w:rPr>
      </w:pPr>
      <w:r w:rsidRPr="007C0654">
        <w:rPr>
          <w:rFonts w:hint="eastAsia"/>
          <w:color w:val="000000" w:themeColor="text1"/>
          <w:sz w:val="18"/>
          <w:szCs w:val="18"/>
        </w:rPr>
        <w:lastRenderedPageBreak/>
        <w:t>日本家庭科教育学会</w:t>
      </w:r>
      <w:r w:rsidRPr="007A5894">
        <w:rPr>
          <w:rFonts w:hint="eastAsia"/>
          <w:sz w:val="18"/>
          <w:szCs w:val="18"/>
        </w:rPr>
        <w:t>（</w:t>
      </w:r>
      <w:r w:rsidRPr="007A5894">
        <w:rPr>
          <w:rFonts w:hint="eastAsia"/>
          <w:sz w:val="18"/>
          <w:szCs w:val="18"/>
        </w:rPr>
        <w:t>2</w:t>
      </w:r>
      <w:r w:rsidRPr="00B64497">
        <w:rPr>
          <w:rFonts w:hint="eastAsia"/>
          <w:sz w:val="18"/>
          <w:szCs w:val="18"/>
        </w:rPr>
        <w:t>020.</w:t>
      </w:r>
      <w:r>
        <w:rPr>
          <w:rFonts w:hint="eastAsia"/>
          <w:sz w:val="18"/>
          <w:szCs w:val="18"/>
        </w:rPr>
        <w:t>8</w:t>
      </w:r>
      <w:r w:rsidRPr="00B64497">
        <w:rPr>
          <w:rFonts w:hint="eastAsia"/>
          <w:sz w:val="18"/>
          <w:szCs w:val="18"/>
        </w:rPr>
        <w:t>）</w:t>
      </w:r>
    </w:p>
    <w:p w14:paraId="1C76F62D" w14:textId="77777777" w:rsidR="00954C5C" w:rsidRDefault="00954C5C" w:rsidP="00A509FB">
      <w:pPr>
        <w:rPr>
          <w:rFonts w:asciiTheme="majorEastAsia" w:eastAsiaTheme="majorEastAsia" w:hAnsiTheme="majorEastAsia"/>
          <w:b/>
          <w:color w:val="000000" w:themeColor="text1"/>
          <w:sz w:val="24"/>
        </w:rPr>
      </w:pPr>
    </w:p>
    <w:p w14:paraId="48527FBF" w14:textId="3E4ABADB" w:rsidR="000158D6" w:rsidRPr="007C0654" w:rsidRDefault="000158D6" w:rsidP="00A509FB">
      <w:pPr>
        <w:rPr>
          <w:rFonts w:asciiTheme="minorEastAsia" w:eastAsiaTheme="minorEastAsia" w:hAnsiTheme="minorEastAsia"/>
          <w:b/>
          <w:color w:val="000000" w:themeColor="text1"/>
          <w:sz w:val="24"/>
        </w:rPr>
      </w:pPr>
      <w:r w:rsidRPr="005F5619">
        <w:rPr>
          <w:rFonts w:asciiTheme="majorEastAsia" w:eastAsiaTheme="majorEastAsia" w:hAnsiTheme="majorEastAsia" w:hint="eastAsia"/>
          <w:b/>
          <w:color w:val="000000" w:themeColor="text1"/>
          <w:sz w:val="24"/>
        </w:rPr>
        <w:t>【</w:t>
      </w:r>
      <w:r w:rsidR="0079554F" w:rsidRPr="005F5619">
        <w:rPr>
          <w:rFonts w:asciiTheme="majorEastAsia" w:eastAsiaTheme="majorEastAsia" w:hAnsiTheme="majorEastAsia" w:hint="eastAsia"/>
          <w:b/>
          <w:color w:val="000000" w:themeColor="text1"/>
          <w:sz w:val="24"/>
        </w:rPr>
        <w:t>応募について</w:t>
      </w:r>
      <w:r w:rsidRPr="005F5619">
        <w:rPr>
          <w:rFonts w:asciiTheme="majorEastAsia" w:eastAsiaTheme="majorEastAsia" w:hAnsiTheme="majorEastAsia" w:hint="eastAsia"/>
          <w:b/>
          <w:color w:val="000000" w:themeColor="text1"/>
          <w:sz w:val="24"/>
        </w:rPr>
        <w:t>】</w:t>
      </w:r>
    </w:p>
    <w:p w14:paraId="66188E3E" w14:textId="4611D4D9" w:rsidR="000158D6" w:rsidRPr="001C1B63" w:rsidRDefault="001C1B63" w:rsidP="005F5619">
      <w:pPr>
        <w:ind w:firstLineChars="100" w:firstLine="219"/>
        <w:rPr>
          <w:rFonts w:asciiTheme="minorEastAsia" w:eastAsiaTheme="minorEastAsia" w:hAnsiTheme="minorEastAsia"/>
          <w:color w:val="000000" w:themeColor="text1"/>
          <w:szCs w:val="21"/>
        </w:rPr>
      </w:pPr>
      <w:r w:rsidRPr="001C1B63">
        <w:rPr>
          <w:rFonts w:asciiTheme="majorEastAsia" w:eastAsiaTheme="majorEastAsia" w:hAnsiTheme="majorEastAsia" w:hint="eastAsia"/>
          <w:color w:val="000000" w:themeColor="text1"/>
          <w:szCs w:val="21"/>
        </w:rPr>
        <w:t>・</w:t>
      </w:r>
      <w:r w:rsidR="000158D6" w:rsidRPr="001C1B63">
        <w:rPr>
          <w:rFonts w:asciiTheme="majorEastAsia" w:eastAsiaTheme="majorEastAsia" w:hAnsiTheme="majorEastAsia" w:hint="eastAsia"/>
          <w:color w:val="000000" w:themeColor="text1"/>
          <w:szCs w:val="21"/>
        </w:rPr>
        <w:t>資格</w:t>
      </w:r>
      <w:r w:rsidR="000158D6" w:rsidRPr="001C1B63">
        <w:rPr>
          <w:rFonts w:asciiTheme="minorEastAsia" w:eastAsiaTheme="minorEastAsia" w:hAnsiTheme="minorEastAsia" w:hint="eastAsia"/>
          <w:color w:val="000000" w:themeColor="text1"/>
          <w:szCs w:val="21"/>
        </w:rPr>
        <w:t xml:space="preserve">　正会員・学生会員 （但し</w:t>
      </w:r>
      <w:r w:rsidR="007C0654" w:rsidRPr="001C1B63">
        <w:rPr>
          <w:rFonts w:asciiTheme="minorEastAsia" w:eastAsiaTheme="minorEastAsia" w:hAnsiTheme="minorEastAsia" w:hint="eastAsia"/>
          <w:color w:val="000000" w:themeColor="text1"/>
          <w:szCs w:val="21"/>
        </w:rPr>
        <w:t>，</w:t>
      </w:r>
      <w:r w:rsidR="00716896" w:rsidRPr="001C1B63">
        <w:rPr>
          <w:rFonts w:asciiTheme="minorEastAsia" w:eastAsiaTheme="minorEastAsia" w:hAnsiTheme="minorEastAsia" w:hint="eastAsia"/>
          <w:color w:val="000000" w:themeColor="text1"/>
          <w:szCs w:val="21"/>
        </w:rPr>
        <w:t xml:space="preserve"> </w:t>
      </w:r>
      <w:r w:rsidR="000158D6" w:rsidRPr="001C1B63">
        <w:rPr>
          <w:rFonts w:asciiTheme="minorEastAsia" w:eastAsiaTheme="minorEastAsia" w:hAnsiTheme="minorEastAsia" w:hint="eastAsia"/>
          <w:color w:val="000000" w:themeColor="text1"/>
          <w:szCs w:val="21"/>
        </w:rPr>
        <w:t>20</w:t>
      </w:r>
      <w:r w:rsidR="00716896" w:rsidRPr="001C1B63">
        <w:rPr>
          <w:rFonts w:asciiTheme="minorEastAsia" w:eastAsiaTheme="minorEastAsia" w:hAnsiTheme="minorEastAsia" w:hint="eastAsia"/>
          <w:color w:val="000000" w:themeColor="text1"/>
          <w:szCs w:val="21"/>
        </w:rPr>
        <w:t>18</w:t>
      </w:r>
      <w:r w:rsidR="000158D6" w:rsidRPr="001C1B63">
        <w:rPr>
          <w:rFonts w:asciiTheme="minorEastAsia" w:eastAsiaTheme="minorEastAsia" w:hAnsiTheme="minorEastAsia" w:hint="eastAsia"/>
          <w:color w:val="000000" w:themeColor="text1"/>
          <w:szCs w:val="21"/>
        </w:rPr>
        <w:t>～20</w:t>
      </w:r>
      <w:r w:rsidR="00716896" w:rsidRPr="001C1B63">
        <w:rPr>
          <w:rFonts w:asciiTheme="minorEastAsia" w:eastAsiaTheme="minorEastAsia" w:hAnsiTheme="minorEastAsia" w:hint="eastAsia"/>
          <w:color w:val="000000" w:themeColor="text1"/>
          <w:szCs w:val="21"/>
        </w:rPr>
        <w:t>20</w:t>
      </w:r>
      <w:r w:rsidR="000158D6" w:rsidRPr="001C1B63">
        <w:rPr>
          <w:rFonts w:asciiTheme="minorEastAsia" w:eastAsiaTheme="minorEastAsia" w:hAnsiTheme="minorEastAsia" w:hint="eastAsia"/>
          <w:color w:val="000000" w:themeColor="text1"/>
          <w:szCs w:val="21"/>
        </w:rPr>
        <w:t>年度の</w:t>
      </w:r>
      <w:r w:rsidR="00716896" w:rsidRPr="001C1B63">
        <w:rPr>
          <w:rFonts w:asciiTheme="minorEastAsia" w:eastAsiaTheme="minorEastAsia" w:hAnsiTheme="minorEastAsia" w:hint="eastAsia"/>
          <w:color w:val="000000" w:themeColor="text1"/>
          <w:szCs w:val="21"/>
        </w:rPr>
        <w:t>第４次</w:t>
      </w:r>
      <w:r w:rsidR="000158D6" w:rsidRPr="001C1B63">
        <w:rPr>
          <w:rFonts w:asciiTheme="minorEastAsia" w:eastAsiaTheme="minorEastAsia" w:hAnsiTheme="minorEastAsia" w:hint="eastAsia"/>
          <w:color w:val="000000" w:themeColor="text1"/>
          <w:szCs w:val="21"/>
        </w:rPr>
        <w:t>課題研究メンバーは応募できない）</w:t>
      </w:r>
    </w:p>
    <w:p w14:paraId="7B588863" w14:textId="71632B4D" w:rsidR="000158D6" w:rsidRPr="001C1B63" w:rsidRDefault="000158D6" w:rsidP="005F5619">
      <w:pPr>
        <w:ind w:firstLineChars="100" w:firstLine="219"/>
        <w:rPr>
          <w:rFonts w:asciiTheme="minorEastAsia" w:eastAsiaTheme="minorEastAsia" w:hAnsiTheme="minorEastAsia"/>
          <w:color w:val="FF0000"/>
          <w:szCs w:val="21"/>
        </w:rPr>
      </w:pPr>
      <w:r w:rsidRPr="001C1B63">
        <w:rPr>
          <w:rFonts w:asciiTheme="majorEastAsia" w:eastAsiaTheme="majorEastAsia" w:hAnsiTheme="majorEastAsia" w:hint="eastAsia"/>
          <w:color w:val="000000" w:themeColor="text1"/>
          <w:szCs w:val="21"/>
        </w:rPr>
        <w:t>・</w:t>
      </w:r>
      <w:r w:rsidR="005E79F7" w:rsidRPr="001C1B63">
        <w:rPr>
          <w:rFonts w:asciiTheme="majorEastAsia" w:eastAsiaTheme="majorEastAsia" w:hAnsiTheme="majorEastAsia" w:hint="eastAsia"/>
          <w:color w:val="000000" w:themeColor="text1"/>
          <w:szCs w:val="21"/>
        </w:rPr>
        <w:t>募集期間と</w:t>
      </w:r>
      <w:r w:rsidRPr="001C1B63">
        <w:rPr>
          <w:rFonts w:asciiTheme="majorEastAsia" w:eastAsiaTheme="majorEastAsia" w:hAnsiTheme="majorEastAsia" w:hint="eastAsia"/>
          <w:color w:val="000000" w:themeColor="text1"/>
          <w:szCs w:val="21"/>
        </w:rPr>
        <w:t>締切</w:t>
      </w:r>
      <w:r w:rsidRPr="001C1B63">
        <w:rPr>
          <w:rFonts w:asciiTheme="minorEastAsia" w:eastAsiaTheme="minorEastAsia" w:hAnsiTheme="minorEastAsia" w:hint="eastAsia"/>
          <w:color w:val="000000" w:themeColor="text1"/>
          <w:szCs w:val="21"/>
        </w:rPr>
        <w:t xml:space="preserve">　</w:t>
      </w:r>
      <w:r w:rsidRPr="001C1B63">
        <w:rPr>
          <w:rFonts w:asciiTheme="minorEastAsia" w:eastAsiaTheme="minorEastAsia" w:hAnsiTheme="minorEastAsia" w:hint="eastAsia"/>
          <w:szCs w:val="21"/>
        </w:rPr>
        <w:t>20</w:t>
      </w:r>
      <w:r w:rsidR="00B64497" w:rsidRPr="001C1B63">
        <w:rPr>
          <w:rFonts w:asciiTheme="minorEastAsia" w:eastAsiaTheme="minorEastAsia" w:hAnsiTheme="minorEastAsia" w:hint="eastAsia"/>
          <w:szCs w:val="21"/>
        </w:rPr>
        <w:t>20</w:t>
      </w:r>
      <w:r w:rsidRPr="001C1B63">
        <w:rPr>
          <w:rFonts w:asciiTheme="minorEastAsia" w:eastAsiaTheme="minorEastAsia" w:hAnsiTheme="minorEastAsia" w:hint="eastAsia"/>
          <w:szCs w:val="21"/>
        </w:rPr>
        <w:t>年</w:t>
      </w:r>
      <w:r w:rsidR="005E79F7" w:rsidRPr="001C1B63">
        <w:rPr>
          <w:rFonts w:asciiTheme="minorEastAsia" w:eastAsiaTheme="minorEastAsia" w:hAnsiTheme="minorEastAsia" w:hint="eastAsia"/>
          <w:szCs w:val="21"/>
        </w:rPr>
        <w:t>8</w:t>
      </w:r>
      <w:r w:rsidRPr="001C1B63">
        <w:rPr>
          <w:rFonts w:asciiTheme="minorEastAsia" w:eastAsiaTheme="minorEastAsia" w:hAnsiTheme="minorEastAsia" w:hint="eastAsia"/>
          <w:szCs w:val="21"/>
        </w:rPr>
        <w:t>月</w:t>
      </w:r>
      <w:r w:rsidR="005E79F7" w:rsidRPr="001C1B63">
        <w:rPr>
          <w:rFonts w:asciiTheme="minorEastAsia" w:eastAsiaTheme="minorEastAsia" w:hAnsiTheme="minorEastAsia" w:hint="eastAsia"/>
          <w:szCs w:val="21"/>
        </w:rPr>
        <w:t>17</w:t>
      </w:r>
      <w:r w:rsidRPr="001C1B63">
        <w:rPr>
          <w:rFonts w:asciiTheme="minorEastAsia" w:eastAsiaTheme="minorEastAsia" w:hAnsiTheme="minorEastAsia" w:hint="eastAsia"/>
          <w:szCs w:val="21"/>
        </w:rPr>
        <w:t>日（</w:t>
      </w:r>
      <w:r w:rsidR="005E79F7" w:rsidRPr="001C1B63">
        <w:rPr>
          <w:rFonts w:asciiTheme="minorEastAsia" w:eastAsiaTheme="minorEastAsia" w:hAnsiTheme="minorEastAsia" w:hint="eastAsia"/>
          <w:szCs w:val="21"/>
        </w:rPr>
        <w:t>月</w:t>
      </w:r>
      <w:r w:rsidRPr="001C1B63">
        <w:rPr>
          <w:rFonts w:asciiTheme="minorEastAsia" w:eastAsiaTheme="minorEastAsia" w:hAnsiTheme="minorEastAsia" w:hint="eastAsia"/>
          <w:szCs w:val="21"/>
        </w:rPr>
        <w:t>）</w:t>
      </w:r>
      <w:r w:rsidR="005E79F7" w:rsidRPr="001C1B63">
        <w:rPr>
          <w:rFonts w:asciiTheme="minorEastAsia" w:eastAsiaTheme="minorEastAsia" w:hAnsiTheme="minorEastAsia" w:hint="eastAsia"/>
          <w:szCs w:val="21"/>
        </w:rPr>
        <w:t>～2020年9月15日（火）</w:t>
      </w:r>
    </w:p>
    <w:p w14:paraId="441DDAF0" w14:textId="431FBD7A" w:rsidR="000158D6" w:rsidRPr="001C1B63" w:rsidRDefault="000158D6" w:rsidP="005F5619">
      <w:pPr>
        <w:ind w:firstLineChars="100" w:firstLine="219"/>
        <w:rPr>
          <w:rFonts w:asciiTheme="minorEastAsia" w:eastAsiaTheme="minorEastAsia" w:hAnsiTheme="minorEastAsia"/>
          <w:szCs w:val="21"/>
        </w:rPr>
      </w:pPr>
      <w:r w:rsidRPr="001C1B63">
        <w:rPr>
          <w:rFonts w:asciiTheme="majorEastAsia" w:eastAsiaTheme="majorEastAsia" w:hAnsiTheme="majorEastAsia" w:hint="eastAsia"/>
          <w:color w:val="000000" w:themeColor="text1"/>
          <w:szCs w:val="21"/>
        </w:rPr>
        <w:t>・方法</w:t>
      </w:r>
      <w:r w:rsidRPr="001C1B63">
        <w:rPr>
          <w:rFonts w:asciiTheme="minorEastAsia" w:eastAsiaTheme="minorEastAsia" w:hAnsiTheme="minorEastAsia" w:hint="eastAsia"/>
          <w:color w:val="000000" w:themeColor="text1"/>
          <w:szCs w:val="21"/>
        </w:rPr>
        <w:t xml:space="preserve">　以下を記入の上</w:t>
      </w:r>
      <w:r w:rsidR="007C0654" w:rsidRPr="001C1B63">
        <w:rPr>
          <w:rFonts w:asciiTheme="minorEastAsia" w:eastAsiaTheme="minorEastAsia" w:hAnsiTheme="minorEastAsia" w:hint="eastAsia"/>
          <w:color w:val="000000" w:themeColor="text1"/>
          <w:szCs w:val="21"/>
        </w:rPr>
        <w:t>，</w:t>
      </w:r>
      <w:r w:rsidRPr="001C1B63">
        <w:rPr>
          <w:rFonts w:asciiTheme="minorEastAsia" w:eastAsiaTheme="minorEastAsia" w:hAnsiTheme="minorEastAsia" w:hint="eastAsia"/>
          <w:color w:val="000000" w:themeColor="text1"/>
          <w:szCs w:val="21"/>
        </w:rPr>
        <w:t>事務局まで</w:t>
      </w:r>
      <w:r w:rsidRPr="001C1B63">
        <w:rPr>
          <w:rFonts w:asciiTheme="minorEastAsia" w:eastAsiaTheme="minorEastAsia" w:hAnsiTheme="minorEastAsia" w:hint="eastAsia"/>
          <w:szCs w:val="21"/>
        </w:rPr>
        <w:t>Ｅメールで</w:t>
      </w:r>
      <w:commentRangeStart w:id="1"/>
      <w:commentRangeEnd w:id="1"/>
      <w:r w:rsidRPr="001C1B63">
        <w:rPr>
          <w:rFonts w:asciiTheme="minorEastAsia" w:eastAsiaTheme="minorEastAsia" w:hAnsiTheme="minorEastAsia" w:hint="eastAsia"/>
          <w:szCs w:val="21"/>
        </w:rPr>
        <w:t>申し込んで下さい。</w:t>
      </w:r>
    </w:p>
    <w:p w14:paraId="6690D0F2" w14:textId="01557502" w:rsidR="000158D6" w:rsidRPr="001C1B63" w:rsidRDefault="000158D6" w:rsidP="00A509FB">
      <w:pPr>
        <w:rPr>
          <w:rFonts w:asciiTheme="minorEastAsia" w:eastAsiaTheme="minorEastAsia" w:hAnsiTheme="minorEastAsia"/>
          <w:color w:val="000000" w:themeColor="text1"/>
        </w:rPr>
      </w:pPr>
    </w:p>
    <w:p w14:paraId="6A1F196D" w14:textId="4FEF9CCD" w:rsidR="000158D6" w:rsidRPr="007C0654" w:rsidRDefault="008B6CE0" w:rsidP="00A509FB">
      <w:pPr>
        <w:ind w:firstLineChars="200" w:firstLine="438"/>
        <w:rPr>
          <w:rFonts w:asciiTheme="minorEastAsia" w:eastAsiaTheme="minorEastAsia" w:hAnsiTheme="minorEastAsia"/>
          <w:color w:val="000000" w:themeColor="text1"/>
        </w:rPr>
      </w:pPr>
      <w:r w:rsidRPr="007C0654">
        <w:rPr>
          <w:rFonts w:asciiTheme="minorEastAsia" w:eastAsiaTheme="minorEastAsia" w:hAnsiTheme="minorEastAsia" w:hint="eastAsia"/>
          <w:color w:val="000000" w:themeColor="text1"/>
        </w:rPr>
        <w:t>１</w:t>
      </w:r>
      <w:r w:rsidR="000158D6" w:rsidRPr="007C0654">
        <w:rPr>
          <w:rFonts w:asciiTheme="minorEastAsia" w:eastAsiaTheme="minorEastAsia" w:hAnsiTheme="minorEastAsia" w:hint="eastAsia"/>
          <w:color w:val="000000" w:themeColor="text1"/>
        </w:rPr>
        <w:t>）氏名・会員番号・会員の種類（正会員・学生会員）</w:t>
      </w:r>
    </w:p>
    <w:p w14:paraId="461F5B97" w14:textId="009B4115" w:rsidR="000158D6" w:rsidRPr="007C0654" w:rsidRDefault="008B6CE0" w:rsidP="00A509FB">
      <w:pPr>
        <w:ind w:firstLineChars="200" w:firstLine="438"/>
        <w:rPr>
          <w:rFonts w:asciiTheme="minorEastAsia" w:eastAsiaTheme="minorEastAsia" w:hAnsiTheme="minorEastAsia"/>
          <w:color w:val="000000" w:themeColor="text1"/>
        </w:rPr>
      </w:pPr>
      <w:r w:rsidRPr="007C0654">
        <w:rPr>
          <w:rFonts w:asciiTheme="minorEastAsia" w:eastAsiaTheme="minorEastAsia" w:hAnsiTheme="minorEastAsia" w:hint="eastAsia"/>
          <w:color w:val="000000" w:themeColor="text1"/>
        </w:rPr>
        <w:t>２</w:t>
      </w:r>
      <w:r w:rsidR="000158D6" w:rsidRPr="007C0654">
        <w:rPr>
          <w:rFonts w:asciiTheme="minorEastAsia" w:eastAsiaTheme="minorEastAsia" w:hAnsiTheme="minorEastAsia" w:hint="eastAsia"/>
          <w:color w:val="000000" w:themeColor="text1"/>
        </w:rPr>
        <w:t>）所属</w:t>
      </w:r>
    </w:p>
    <w:p w14:paraId="3C098666" w14:textId="5FF791FC" w:rsidR="000158D6" w:rsidRPr="007C0654" w:rsidRDefault="008B6CE0" w:rsidP="00A509FB">
      <w:pPr>
        <w:ind w:firstLineChars="200" w:firstLine="438"/>
        <w:rPr>
          <w:rFonts w:asciiTheme="minorEastAsia" w:eastAsiaTheme="minorEastAsia" w:hAnsiTheme="minorEastAsia"/>
          <w:color w:val="000000" w:themeColor="text1"/>
        </w:rPr>
      </w:pPr>
      <w:r w:rsidRPr="007C0654">
        <w:rPr>
          <w:rFonts w:asciiTheme="minorEastAsia" w:eastAsiaTheme="minorEastAsia" w:hAnsiTheme="minorEastAsia" w:hint="eastAsia"/>
          <w:color w:val="000000" w:themeColor="text1"/>
        </w:rPr>
        <w:t>３</w:t>
      </w:r>
      <w:r w:rsidR="000158D6" w:rsidRPr="007C0654">
        <w:rPr>
          <w:rFonts w:asciiTheme="minorEastAsia" w:eastAsiaTheme="minorEastAsia" w:hAnsiTheme="minorEastAsia" w:hint="eastAsia"/>
          <w:color w:val="000000" w:themeColor="text1"/>
        </w:rPr>
        <w:t>）連絡先（メールアドレス・電話番号・住所）</w:t>
      </w:r>
    </w:p>
    <w:p w14:paraId="028B0306" w14:textId="362398D1" w:rsidR="008B6CE0" w:rsidRPr="007C0654" w:rsidRDefault="008B6CE0" w:rsidP="00A509FB">
      <w:pPr>
        <w:ind w:firstLineChars="200" w:firstLine="438"/>
        <w:rPr>
          <w:rFonts w:asciiTheme="minorEastAsia" w:eastAsiaTheme="minorEastAsia" w:hAnsiTheme="minorEastAsia"/>
          <w:color w:val="000000" w:themeColor="text1"/>
        </w:rPr>
      </w:pPr>
      <w:r w:rsidRPr="007C0654">
        <w:rPr>
          <w:rFonts w:asciiTheme="minorEastAsia" w:eastAsiaTheme="minorEastAsia" w:hAnsiTheme="minorEastAsia" w:hint="eastAsia"/>
          <w:color w:val="000000" w:themeColor="text1"/>
        </w:rPr>
        <w:t>４）</w:t>
      </w:r>
      <w:r w:rsidR="002446E0" w:rsidRPr="007C0654">
        <w:rPr>
          <w:rFonts w:asciiTheme="minorEastAsia" w:eastAsiaTheme="minorEastAsia" w:hAnsiTheme="minorEastAsia" w:hint="eastAsia"/>
          <w:color w:val="000000" w:themeColor="text1"/>
        </w:rPr>
        <w:t>取り組みたい研究の</w:t>
      </w:r>
      <w:r w:rsidR="008D2DA0" w:rsidRPr="007C0654">
        <w:rPr>
          <w:rFonts w:asciiTheme="minorEastAsia" w:eastAsiaTheme="minorEastAsia" w:hAnsiTheme="minorEastAsia" w:hint="eastAsia"/>
          <w:color w:val="000000" w:themeColor="text1"/>
        </w:rPr>
        <w:t>希望番号（上記①～③）および</w:t>
      </w:r>
      <w:r w:rsidR="005F4691" w:rsidRPr="006B7BAA">
        <w:rPr>
          <w:rFonts w:asciiTheme="minorEastAsia" w:eastAsiaTheme="minorEastAsia" w:hAnsiTheme="minorEastAsia" w:hint="eastAsia"/>
        </w:rPr>
        <w:t>研究方法などの</w:t>
      </w:r>
      <w:r w:rsidR="002446E0" w:rsidRPr="006B7BAA">
        <w:rPr>
          <w:rFonts w:asciiTheme="minorEastAsia" w:eastAsiaTheme="minorEastAsia" w:hAnsiTheme="minorEastAsia" w:hint="eastAsia"/>
        </w:rPr>
        <w:t>キ</w:t>
      </w:r>
      <w:r w:rsidR="002446E0" w:rsidRPr="007C0654">
        <w:rPr>
          <w:rFonts w:asciiTheme="minorEastAsia" w:eastAsiaTheme="minorEastAsia" w:hAnsiTheme="minorEastAsia" w:hint="eastAsia"/>
          <w:color w:val="000000" w:themeColor="text1"/>
        </w:rPr>
        <w:t>ーワード（</w:t>
      </w:r>
      <w:r w:rsidR="007C0654">
        <w:rPr>
          <w:rFonts w:asciiTheme="minorEastAsia" w:eastAsiaTheme="minorEastAsia" w:hAnsiTheme="minorEastAsia" w:hint="eastAsia"/>
          <w:color w:val="000000" w:themeColor="text1"/>
        </w:rPr>
        <w:t>３</w:t>
      </w:r>
      <w:r w:rsidR="002446E0" w:rsidRPr="007C0654">
        <w:rPr>
          <w:rFonts w:asciiTheme="minorEastAsia" w:eastAsiaTheme="minorEastAsia" w:hAnsiTheme="minorEastAsia" w:hint="eastAsia"/>
          <w:color w:val="000000" w:themeColor="text1"/>
        </w:rPr>
        <w:t>語程度）</w:t>
      </w:r>
    </w:p>
    <w:p w14:paraId="083F1246" w14:textId="348F8763" w:rsidR="0079554F" w:rsidRPr="007C0654" w:rsidRDefault="002446E0" w:rsidP="00A509FB">
      <w:pPr>
        <w:ind w:firstLineChars="200" w:firstLine="438"/>
        <w:rPr>
          <w:rFonts w:asciiTheme="minorEastAsia" w:eastAsiaTheme="minorEastAsia" w:hAnsiTheme="minorEastAsia"/>
          <w:color w:val="000000" w:themeColor="text1"/>
        </w:rPr>
      </w:pPr>
      <w:r w:rsidRPr="007C0654">
        <w:rPr>
          <w:rFonts w:asciiTheme="minorEastAsia" w:eastAsiaTheme="minorEastAsia" w:hAnsiTheme="minorEastAsia" w:hint="eastAsia"/>
          <w:color w:val="000000" w:themeColor="text1"/>
        </w:rPr>
        <w:t xml:space="preserve">　　（※グルーピング</w:t>
      </w:r>
      <w:r w:rsidR="007C0654">
        <w:rPr>
          <w:rFonts w:asciiTheme="minorEastAsia" w:eastAsiaTheme="minorEastAsia" w:hAnsiTheme="minorEastAsia" w:hint="eastAsia"/>
          <w:color w:val="000000" w:themeColor="text1"/>
        </w:rPr>
        <w:t>やテーマ</w:t>
      </w:r>
      <w:r w:rsidR="0079554F" w:rsidRPr="007C0654">
        <w:rPr>
          <w:rFonts w:asciiTheme="minorEastAsia" w:eastAsiaTheme="minorEastAsia" w:hAnsiTheme="minorEastAsia" w:hint="eastAsia"/>
          <w:color w:val="000000" w:themeColor="text1"/>
        </w:rPr>
        <w:t>調整のため</w:t>
      </w:r>
      <w:r w:rsidRPr="007C0654">
        <w:rPr>
          <w:rFonts w:asciiTheme="minorEastAsia" w:eastAsiaTheme="minorEastAsia" w:hAnsiTheme="minorEastAsia" w:hint="eastAsia"/>
          <w:color w:val="000000" w:themeColor="text1"/>
        </w:rPr>
        <w:t>，第１回研究会で</w:t>
      </w:r>
      <w:r w:rsidR="0079554F" w:rsidRPr="007C0654">
        <w:rPr>
          <w:rFonts w:asciiTheme="minorEastAsia" w:eastAsiaTheme="minorEastAsia" w:hAnsiTheme="minorEastAsia" w:hint="eastAsia"/>
          <w:color w:val="000000" w:themeColor="text1"/>
        </w:rPr>
        <w:t>応募者に</w:t>
      </w:r>
      <w:r w:rsidRPr="007C0654">
        <w:rPr>
          <w:rFonts w:asciiTheme="minorEastAsia" w:eastAsiaTheme="minorEastAsia" w:hAnsiTheme="minorEastAsia" w:hint="eastAsia"/>
          <w:color w:val="000000" w:themeColor="text1"/>
        </w:rPr>
        <w:t>一覧</w:t>
      </w:r>
      <w:r w:rsidR="0079554F" w:rsidRPr="007C0654">
        <w:rPr>
          <w:rFonts w:asciiTheme="minorEastAsia" w:eastAsiaTheme="minorEastAsia" w:hAnsiTheme="minorEastAsia" w:hint="eastAsia"/>
          <w:color w:val="000000" w:themeColor="text1"/>
        </w:rPr>
        <w:t>表</w:t>
      </w:r>
      <w:r w:rsidRPr="007C0654">
        <w:rPr>
          <w:rFonts w:asciiTheme="minorEastAsia" w:eastAsiaTheme="minorEastAsia" w:hAnsiTheme="minorEastAsia" w:hint="eastAsia"/>
          <w:color w:val="000000" w:themeColor="text1"/>
        </w:rPr>
        <w:t>を配布する</w:t>
      </w:r>
    </w:p>
    <w:p w14:paraId="77E5EC46" w14:textId="3D192221" w:rsidR="002446E0" w:rsidRPr="007C0654" w:rsidRDefault="002446E0" w:rsidP="00A509FB">
      <w:pPr>
        <w:ind w:firstLineChars="600" w:firstLine="1314"/>
        <w:rPr>
          <w:rFonts w:asciiTheme="minorEastAsia" w:eastAsiaTheme="minorEastAsia" w:hAnsiTheme="minorEastAsia"/>
          <w:color w:val="000000" w:themeColor="text1"/>
        </w:rPr>
      </w:pPr>
      <w:r w:rsidRPr="007C0654">
        <w:rPr>
          <w:rFonts w:asciiTheme="minorEastAsia" w:eastAsiaTheme="minorEastAsia" w:hAnsiTheme="minorEastAsia" w:hint="eastAsia"/>
          <w:color w:val="000000" w:themeColor="text1"/>
        </w:rPr>
        <w:t>可能性があります。）</w:t>
      </w:r>
    </w:p>
    <w:p w14:paraId="254A056F" w14:textId="77777777" w:rsidR="001C1B63" w:rsidRDefault="001C1B63" w:rsidP="001C1B63">
      <w:pPr>
        <w:ind w:firstLineChars="100" w:firstLine="219"/>
        <w:rPr>
          <w:rFonts w:asciiTheme="majorEastAsia" w:eastAsiaTheme="majorEastAsia" w:hAnsiTheme="majorEastAsia"/>
          <w:color w:val="000000" w:themeColor="text1"/>
          <w:szCs w:val="21"/>
        </w:rPr>
      </w:pPr>
    </w:p>
    <w:p w14:paraId="1FE9BF8E" w14:textId="65666BFF" w:rsidR="001C1B63" w:rsidRPr="001C1B63" w:rsidRDefault="001C1B63" w:rsidP="001C1B63">
      <w:pPr>
        <w:ind w:firstLineChars="100" w:firstLine="219"/>
        <w:rPr>
          <w:rFonts w:ascii="ＭＳ 明朝" w:hAnsi="ＭＳ 明朝"/>
          <w:color w:val="000000" w:themeColor="text1"/>
          <w:szCs w:val="21"/>
        </w:rPr>
      </w:pPr>
      <w:r w:rsidRPr="001C1B63">
        <w:rPr>
          <w:rFonts w:asciiTheme="majorEastAsia" w:eastAsiaTheme="majorEastAsia" w:hAnsiTheme="majorEastAsia" w:hint="eastAsia"/>
          <w:color w:val="000000" w:themeColor="text1"/>
          <w:szCs w:val="21"/>
        </w:rPr>
        <w:t>・申し込み先</w:t>
      </w:r>
      <w:r w:rsidRPr="001C1B63">
        <w:rPr>
          <w:rFonts w:ascii="ＭＳ 明朝" w:hAnsi="ＭＳ 明朝" w:hint="eastAsia"/>
          <w:color w:val="000000" w:themeColor="text1"/>
          <w:szCs w:val="21"/>
        </w:rPr>
        <w:t xml:space="preserve">　日本家庭科教育学会事務局E-mail</w:t>
      </w:r>
      <w:r>
        <w:rPr>
          <w:rFonts w:ascii="ＭＳ 明朝" w:hAnsi="ＭＳ 明朝" w:hint="eastAsia"/>
          <w:color w:val="000000" w:themeColor="text1"/>
          <w:szCs w:val="21"/>
        </w:rPr>
        <w:t xml:space="preserve">　</w:t>
      </w:r>
      <w:r w:rsidRPr="001C1B63">
        <w:rPr>
          <w:rFonts w:ascii="ＭＳ 明朝" w:hAnsi="ＭＳ 明朝" w:hint="eastAsia"/>
          <w:color w:val="000000" w:themeColor="text1"/>
          <w:szCs w:val="21"/>
        </w:rPr>
        <w:t>kateika@amethyst.broba.cc</w:t>
      </w:r>
    </w:p>
    <w:p w14:paraId="7DE97CC5" w14:textId="77777777" w:rsidR="007F57C8" w:rsidRPr="001C1B63" w:rsidRDefault="007F57C8" w:rsidP="007F57C8">
      <w:pPr>
        <w:rPr>
          <w:color w:val="000000" w:themeColor="text1"/>
        </w:rPr>
      </w:pPr>
    </w:p>
    <w:p w14:paraId="2E92D6C2" w14:textId="1ACED153" w:rsidR="007F57C8" w:rsidRPr="007C0654" w:rsidRDefault="007F57C8" w:rsidP="00954C5C">
      <w:pPr>
        <w:jc w:val="center"/>
        <w:rPr>
          <w:color w:val="000000" w:themeColor="text1"/>
        </w:rPr>
      </w:pPr>
      <w:bookmarkStart w:id="2" w:name="_Hlk38008182"/>
      <w:r>
        <w:rPr>
          <w:rFonts w:hint="eastAsia"/>
          <w:color w:val="000000" w:themeColor="text1"/>
          <w:sz w:val="24"/>
        </w:rPr>
        <w:t>第</w:t>
      </w:r>
      <w:r w:rsidR="00827E8B">
        <w:rPr>
          <w:rFonts w:hint="eastAsia"/>
          <w:color w:val="000000" w:themeColor="text1"/>
          <w:sz w:val="24"/>
        </w:rPr>
        <w:t>５</w:t>
      </w:r>
      <w:r>
        <w:rPr>
          <w:rFonts w:hint="eastAsia"/>
          <w:color w:val="000000" w:themeColor="text1"/>
          <w:sz w:val="24"/>
        </w:rPr>
        <w:t>次</w:t>
      </w:r>
      <w:r w:rsidRPr="007C0654">
        <w:rPr>
          <w:rFonts w:hint="eastAsia"/>
          <w:color w:val="000000" w:themeColor="text1"/>
          <w:sz w:val="24"/>
        </w:rPr>
        <w:t>「課題研究」メンバー申込書</w:t>
      </w:r>
      <w:bookmarkEnd w:id="2"/>
    </w:p>
    <w:tbl>
      <w:tblPr>
        <w:tblW w:w="8955"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
        <w:gridCol w:w="1482"/>
        <w:gridCol w:w="2201"/>
        <w:gridCol w:w="2014"/>
        <w:gridCol w:w="187"/>
        <w:gridCol w:w="2201"/>
      </w:tblGrid>
      <w:tr w:rsidR="007F57C8" w:rsidRPr="007C0654" w14:paraId="22DE1908" w14:textId="77777777" w:rsidTr="000679CE">
        <w:trPr>
          <w:trHeight w:val="1027"/>
        </w:trPr>
        <w:tc>
          <w:tcPr>
            <w:tcW w:w="2352" w:type="dxa"/>
            <w:gridSpan w:val="2"/>
            <w:vAlign w:val="center"/>
          </w:tcPr>
          <w:p w14:paraId="5245AFAC" w14:textId="77777777" w:rsidR="007F57C8" w:rsidRPr="007C0654" w:rsidRDefault="007F57C8" w:rsidP="000679CE">
            <w:pPr>
              <w:jc w:val="left"/>
              <w:rPr>
                <w:color w:val="000000" w:themeColor="text1"/>
              </w:rPr>
            </w:pPr>
          </w:p>
          <w:p w14:paraId="56713DDA" w14:textId="1222FEFB" w:rsidR="007F57C8" w:rsidRPr="007C0654" w:rsidRDefault="007F57C8" w:rsidP="000679CE">
            <w:pPr>
              <w:jc w:val="left"/>
              <w:rPr>
                <w:color w:val="000000" w:themeColor="text1"/>
              </w:rPr>
            </w:pPr>
            <w:r w:rsidRPr="007C0654">
              <w:rPr>
                <w:rFonts w:hint="eastAsia"/>
                <w:color w:val="000000" w:themeColor="text1"/>
              </w:rPr>
              <w:t>１）</w:t>
            </w:r>
            <w:r w:rsidR="00827E8B">
              <w:rPr>
                <w:rFonts w:hint="eastAsia"/>
                <w:color w:val="000000" w:themeColor="text1"/>
              </w:rPr>
              <w:t>氏名・</w:t>
            </w:r>
            <w:r w:rsidRPr="007C0654">
              <w:rPr>
                <w:rFonts w:hint="eastAsia"/>
                <w:color w:val="000000" w:themeColor="text1"/>
              </w:rPr>
              <w:t>会員番号</w:t>
            </w:r>
          </w:p>
          <w:p w14:paraId="515EA69E" w14:textId="77777777" w:rsidR="007F57C8" w:rsidRPr="007C0654" w:rsidRDefault="007F57C8" w:rsidP="000679CE">
            <w:pPr>
              <w:jc w:val="left"/>
              <w:rPr>
                <w:color w:val="000000" w:themeColor="text1"/>
              </w:rPr>
            </w:pPr>
          </w:p>
        </w:tc>
        <w:tc>
          <w:tcPr>
            <w:tcW w:w="4215" w:type="dxa"/>
            <w:gridSpan w:val="2"/>
          </w:tcPr>
          <w:p w14:paraId="372ACDBF" w14:textId="77777777" w:rsidR="007F57C8" w:rsidRPr="007C0654" w:rsidRDefault="007F57C8" w:rsidP="000679CE">
            <w:pPr>
              <w:rPr>
                <w:color w:val="000000" w:themeColor="text1"/>
                <w:sz w:val="18"/>
                <w:szCs w:val="18"/>
              </w:rPr>
            </w:pPr>
            <w:r w:rsidRPr="007C0654">
              <w:rPr>
                <w:rFonts w:hint="eastAsia"/>
                <w:color w:val="000000" w:themeColor="text1"/>
              </w:rPr>
              <w:t xml:space="preserve">　　　　　　　　　　　　　</w:t>
            </w:r>
            <w:r w:rsidRPr="007C0654">
              <w:rPr>
                <w:rFonts w:hint="eastAsia"/>
                <w:color w:val="000000" w:themeColor="text1"/>
                <w:sz w:val="18"/>
                <w:szCs w:val="18"/>
              </w:rPr>
              <w:t>（会員番号）</w:t>
            </w:r>
          </w:p>
          <w:p w14:paraId="0023E3C5" w14:textId="77777777" w:rsidR="007F57C8" w:rsidRPr="007C0654" w:rsidRDefault="007F57C8" w:rsidP="000679CE">
            <w:pPr>
              <w:rPr>
                <w:color w:val="000000" w:themeColor="text1"/>
              </w:rPr>
            </w:pPr>
            <w:r w:rsidRPr="007C0654">
              <w:rPr>
                <w:rFonts w:hint="eastAsia"/>
                <w:color w:val="000000" w:themeColor="text1"/>
              </w:rPr>
              <w:t xml:space="preserve">　　　　　　　　　　　　</w:t>
            </w:r>
            <w:r w:rsidRPr="007C0654">
              <w:rPr>
                <w:rFonts w:hint="eastAsia"/>
                <w:color w:val="000000" w:themeColor="text1"/>
              </w:rPr>
              <w:t xml:space="preserve"> </w:t>
            </w:r>
          </w:p>
          <w:p w14:paraId="3412B984" w14:textId="14F2C278" w:rsidR="007F57C8" w:rsidRPr="007C0654" w:rsidRDefault="007F57C8" w:rsidP="001C1B63">
            <w:pPr>
              <w:ind w:firstLineChars="1200" w:firstLine="2629"/>
              <w:rPr>
                <w:color w:val="000000" w:themeColor="text1"/>
              </w:rPr>
            </w:pPr>
            <w:r w:rsidRPr="007C0654">
              <w:rPr>
                <w:rFonts w:hint="eastAsia"/>
                <w:color w:val="000000" w:themeColor="text1"/>
              </w:rPr>
              <w:t>No.</w:t>
            </w:r>
          </w:p>
        </w:tc>
        <w:tc>
          <w:tcPr>
            <w:tcW w:w="2388" w:type="dxa"/>
            <w:gridSpan w:val="2"/>
          </w:tcPr>
          <w:p w14:paraId="461456E2" w14:textId="77777777" w:rsidR="001C1B63" w:rsidRDefault="007F57C8" w:rsidP="000679CE">
            <w:pPr>
              <w:rPr>
                <w:color w:val="000000" w:themeColor="text1"/>
              </w:rPr>
            </w:pPr>
            <w:r w:rsidRPr="007C0654">
              <w:rPr>
                <w:rFonts w:hint="eastAsia"/>
                <w:color w:val="000000" w:themeColor="text1"/>
              </w:rPr>
              <w:t xml:space="preserve">□正会員　</w:t>
            </w:r>
          </w:p>
          <w:p w14:paraId="0B47EF02" w14:textId="5E964650" w:rsidR="007F57C8" w:rsidRPr="007C0654" w:rsidRDefault="007F57C8" w:rsidP="000679CE">
            <w:pPr>
              <w:rPr>
                <w:color w:val="000000" w:themeColor="text1"/>
              </w:rPr>
            </w:pPr>
            <w:r w:rsidRPr="007C0654">
              <w:rPr>
                <w:rFonts w:hint="eastAsia"/>
                <w:color w:val="000000" w:themeColor="text1"/>
              </w:rPr>
              <w:t>□学生会員</w:t>
            </w:r>
          </w:p>
          <w:p w14:paraId="61A8C6C3" w14:textId="77777777" w:rsidR="007F57C8" w:rsidRPr="007C0654" w:rsidRDefault="007F57C8" w:rsidP="000679CE">
            <w:pPr>
              <w:rPr>
                <w:color w:val="000000" w:themeColor="text1"/>
                <w:sz w:val="16"/>
                <w:szCs w:val="16"/>
              </w:rPr>
            </w:pPr>
            <w:r w:rsidRPr="007C0654">
              <w:rPr>
                <w:rFonts w:hint="eastAsia"/>
                <w:color w:val="000000" w:themeColor="text1"/>
                <w:sz w:val="16"/>
                <w:szCs w:val="16"/>
              </w:rPr>
              <w:t>（該当する方に印をつける）</w:t>
            </w:r>
          </w:p>
        </w:tc>
      </w:tr>
      <w:tr w:rsidR="007F57C8" w:rsidRPr="007C0654" w14:paraId="3B794EAF" w14:textId="77777777" w:rsidTr="001C1B63">
        <w:trPr>
          <w:trHeight w:val="630"/>
        </w:trPr>
        <w:tc>
          <w:tcPr>
            <w:tcW w:w="2352" w:type="dxa"/>
            <w:gridSpan w:val="2"/>
            <w:vAlign w:val="center"/>
          </w:tcPr>
          <w:p w14:paraId="5C5700E5" w14:textId="3BE324D5" w:rsidR="007F57C8" w:rsidRPr="007C0654" w:rsidRDefault="007F57C8" w:rsidP="000679CE">
            <w:pPr>
              <w:jc w:val="left"/>
              <w:rPr>
                <w:color w:val="000000" w:themeColor="text1"/>
              </w:rPr>
            </w:pPr>
            <w:r w:rsidRPr="007C0654">
              <w:rPr>
                <w:rFonts w:hint="eastAsia"/>
                <w:color w:val="000000" w:themeColor="text1"/>
              </w:rPr>
              <w:t>２）所　属</w:t>
            </w:r>
          </w:p>
        </w:tc>
        <w:tc>
          <w:tcPr>
            <w:tcW w:w="6603" w:type="dxa"/>
            <w:gridSpan w:val="4"/>
          </w:tcPr>
          <w:p w14:paraId="10CA49AE" w14:textId="77777777" w:rsidR="007F57C8" w:rsidRPr="007C0654" w:rsidRDefault="007F57C8" w:rsidP="000679CE">
            <w:pPr>
              <w:rPr>
                <w:color w:val="000000" w:themeColor="text1"/>
              </w:rPr>
            </w:pPr>
          </w:p>
        </w:tc>
      </w:tr>
      <w:tr w:rsidR="007F57C8" w:rsidRPr="007C0654" w14:paraId="4D855FFF" w14:textId="77777777" w:rsidTr="000679CE">
        <w:trPr>
          <w:trHeight w:val="844"/>
        </w:trPr>
        <w:tc>
          <w:tcPr>
            <w:tcW w:w="870" w:type="dxa"/>
            <w:vMerge w:val="restart"/>
          </w:tcPr>
          <w:p w14:paraId="37CC6B70" w14:textId="77777777" w:rsidR="007F57C8" w:rsidRPr="007C0654" w:rsidRDefault="007F57C8" w:rsidP="000679CE">
            <w:pPr>
              <w:rPr>
                <w:color w:val="000000" w:themeColor="text1"/>
              </w:rPr>
            </w:pPr>
            <w:r w:rsidRPr="007C0654">
              <w:rPr>
                <w:rFonts w:hint="eastAsia"/>
                <w:color w:val="000000" w:themeColor="text1"/>
              </w:rPr>
              <w:t>３）</w:t>
            </w:r>
          </w:p>
          <w:p w14:paraId="384275B0" w14:textId="77777777" w:rsidR="007F57C8" w:rsidRPr="007C0654" w:rsidRDefault="007F57C8" w:rsidP="000679CE">
            <w:pPr>
              <w:rPr>
                <w:color w:val="000000" w:themeColor="text1"/>
              </w:rPr>
            </w:pPr>
            <w:r w:rsidRPr="007C0654">
              <w:rPr>
                <w:rFonts w:hint="eastAsia"/>
                <w:color w:val="000000" w:themeColor="text1"/>
              </w:rPr>
              <w:t>連絡先</w:t>
            </w:r>
          </w:p>
          <w:p w14:paraId="68A9BE25" w14:textId="77777777" w:rsidR="007F57C8" w:rsidRPr="007C0654" w:rsidRDefault="007F57C8" w:rsidP="000679CE">
            <w:pPr>
              <w:rPr>
                <w:color w:val="000000" w:themeColor="text1"/>
              </w:rPr>
            </w:pPr>
          </w:p>
          <w:p w14:paraId="52F09025" w14:textId="77777777" w:rsidR="007F57C8" w:rsidRPr="007C0654" w:rsidRDefault="007F57C8" w:rsidP="000679CE">
            <w:pPr>
              <w:rPr>
                <w:color w:val="000000" w:themeColor="text1"/>
              </w:rPr>
            </w:pPr>
          </w:p>
          <w:p w14:paraId="71D6BB32" w14:textId="77777777" w:rsidR="007F57C8" w:rsidRPr="007C0654" w:rsidRDefault="007F57C8" w:rsidP="000679CE">
            <w:pPr>
              <w:rPr>
                <w:color w:val="000000" w:themeColor="text1"/>
              </w:rPr>
            </w:pPr>
          </w:p>
        </w:tc>
        <w:tc>
          <w:tcPr>
            <w:tcW w:w="1482" w:type="dxa"/>
            <w:vAlign w:val="center"/>
          </w:tcPr>
          <w:p w14:paraId="55D8729C" w14:textId="77777777" w:rsidR="007F57C8" w:rsidRPr="007C0654" w:rsidRDefault="007F57C8" w:rsidP="000679CE">
            <w:pPr>
              <w:jc w:val="center"/>
              <w:rPr>
                <w:color w:val="000000" w:themeColor="text1"/>
                <w:sz w:val="20"/>
                <w:szCs w:val="20"/>
              </w:rPr>
            </w:pPr>
            <w:r w:rsidRPr="007C0654">
              <w:rPr>
                <w:rFonts w:hint="eastAsia"/>
                <w:color w:val="000000" w:themeColor="text1"/>
                <w:sz w:val="20"/>
                <w:szCs w:val="20"/>
              </w:rPr>
              <w:t>メール</w:t>
            </w:r>
          </w:p>
          <w:p w14:paraId="6BB1B7D7" w14:textId="77777777" w:rsidR="007F57C8" w:rsidRPr="007C0654" w:rsidRDefault="007F57C8" w:rsidP="000679CE">
            <w:pPr>
              <w:jc w:val="center"/>
              <w:rPr>
                <w:color w:val="000000" w:themeColor="text1"/>
                <w:sz w:val="20"/>
                <w:szCs w:val="20"/>
              </w:rPr>
            </w:pPr>
            <w:r w:rsidRPr="007C0654">
              <w:rPr>
                <w:rFonts w:hint="eastAsia"/>
                <w:color w:val="000000" w:themeColor="text1"/>
                <w:sz w:val="20"/>
                <w:szCs w:val="20"/>
              </w:rPr>
              <w:t>アドレス</w:t>
            </w:r>
          </w:p>
        </w:tc>
        <w:tc>
          <w:tcPr>
            <w:tcW w:w="6603" w:type="dxa"/>
            <w:gridSpan w:val="4"/>
          </w:tcPr>
          <w:p w14:paraId="1BE6A5E6" w14:textId="77777777" w:rsidR="007F57C8" w:rsidRPr="007C0654" w:rsidRDefault="007F57C8" w:rsidP="000679CE">
            <w:pPr>
              <w:rPr>
                <w:color w:val="000000" w:themeColor="text1"/>
              </w:rPr>
            </w:pPr>
          </w:p>
          <w:p w14:paraId="480D9E79" w14:textId="2C14FAB8" w:rsidR="007F57C8" w:rsidRPr="007C0654" w:rsidRDefault="007F57C8" w:rsidP="000679CE">
            <w:pPr>
              <w:rPr>
                <w:color w:val="000000" w:themeColor="text1"/>
              </w:rPr>
            </w:pPr>
            <w:r w:rsidRPr="007C0654">
              <w:rPr>
                <w:rFonts w:hint="eastAsia"/>
                <w:color w:val="000000" w:themeColor="text1"/>
              </w:rPr>
              <w:t xml:space="preserve">　　　　　　　　　　</w:t>
            </w:r>
          </w:p>
        </w:tc>
      </w:tr>
      <w:tr w:rsidR="007F57C8" w:rsidRPr="007C0654" w14:paraId="10BB091D" w14:textId="77777777" w:rsidTr="000679CE">
        <w:trPr>
          <w:trHeight w:val="841"/>
        </w:trPr>
        <w:tc>
          <w:tcPr>
            <w:tcW w:w="870" w:type="dxa"/>
            <w:vMerge/>
          </w:tcPr>
          <w:p w14:paraId="10C0A3E3" w14:textId="77777777" w:rsidR="007F57C8" w:rsidRPr="007C0654" w:rsidRDefault="007F57C8" w:rsidP="000679CE">
            <w:pPr>
              <w:rPr>
                <w:color w:val="000000" w:themeColor="text1"/>
              </w:rPr>
            </w:pPr>
          </w:p>
        </w:tc>
        <w:tc>
          <w:tcPr>
            <w:tcW w:w="1482" w:type="dxa"/>
            <w:vAlign w:val="center"/>
          </w:tcPr>
          <w:p w14:paraId="495C04AB" w14:textId="77777777" w:rsidR="007F57C8" w:rsidRPr="007C0654" w:rsidRDefault="007F57C8" w:rsidP="000679CE">
            <w:pPr>
              <w:jc w:val="center"/>
              <w:rPr>
                <w:color w:val="000000" w:themeColor="text1"/>
              </w:rPr>
            </w:pPr>
            <w:r w:rsidRPr="007C0654">
              <w:rPr>
                <w:rFonts w:hint="eastAsia"/>
                <w:color w:val="000000" w:themeColor="text1"/>
              </w:rPr>
              <w:t>電</w:t>
            </w:r>
            <w:r w:rsidRPr="007C0654">
              <w:rPr>
                <w:rFonts w:hint="eastAsia"/>
                <w:color w:val="000000" w:themeColor="text1"/>
              </w:rPr>
              <w:t xml:space="preserve"> </w:t>
            </w:r>
            <w:r w:rsidRPr="007C0654">
              <w:rPr>
                <w:rFonts w:hint="eastAsia"/>
                <w:color w:val="000000" w:themeColor="text1"/>
              </w:rPr>
              <w:t>話</w:t>
            </w:r>
            <w:r w:rsidRPr="007C0654">
              <w:rPr>
                <w:rFonts w:hint="eastAsia"/>
                <w:color w:val="000000" w:themeColor="text1"/>
              </w:rPr>
              <w:t xml:space="preserve"> </w:t>
            </w:r>
            <w:r w:rsidRPr="007C0654">
              <w:rPr>
                <w:rFonts w:hint="eastAsia"/>
                <w:color w:val="000000" w:themeColor="text1"/>
              </w:rPr>
              <w:t>番</w:t>
            </w:r>
            <w:r w:rsidRPr="007C0654">
              <w:rPr>
                <w:rFonts w:hint="eastAsia"/>
                <w:color w:val="000000" w:themeColor="text1"/>
              </w:rPr>
              <w:t xml:space="preserve"> </w:t>
            </w:r>
            <w:r w:rsidRPr="007C0654">
              <w:rPr>
                <w:rFonts w:hint="eastAsia"/>
                <w:color w:val="000000" w:themeColor="text1"/>
              </w:rPr>
              <w:t>号</w:t>
            </w:r>
          </w:p>
        </w:tc>
        <w:tc>
          <w:tcPr>
            <w:tcW w:w="6603" w:type="dxa"/>
            <w:gridSpan w:val="4"/>
          </w:tcPr>
          <w:p w14:paraId="6A2BFFB7" w14:textId="77777777" w:rsidR="007F57C8" w:rsidRPr="007C0654" w:rsidRDefault="007F57C8" w:rsidP="000679CE">
            <w:pPr>
              <w:rPr>
                <w:color w:val="000000" w:themeColor="text1"/>
              </w:rPr>
            </w:pPr>
          </w:p>
          <w:p w14:paraId="34FE0964" w14:textId="77777777" w:rsidR="007F57C8" w:rsidRPr="007C0654" w:rsidRDefault="007F57C8" w:rsidP="000679CE">
            <w:pPr>
              <w:rPr>
                <w:color w:val="000000" w:themeColor="text1"/>
              </w:rPr>
            </w:pPr>
          </w:p>
        </w:tc>
      </w:tr>
      <w:tr w:rsidR="007F57C8" w:rsidRPr="007C0654" w14:paraId="7C7CB35C" w14:textId="77777777" w:rsidTr="001C1B63">
        <w:trPr>
          <w:trHeight w:val="833"/>
        </w:trPr>
        <w:tc>
          <w:tcPr>
            <w:tcW w:w="870" w:type="dxa"/>
            <w:vMerge/>
          </w:tcPr>
          <w:p w14:paraId="72595175" w14:textId="77777777" w:rsidR="007F57C8" w:rsidRPr="007C0654" w:rsidRDefault="007F57C8" w:rsidP="000679CE">
            <w:pPr>
              <w:rPr>
                <w:color w:val="000000" w:themeColor="text1"/>
              </w:rPr>
            </w:pPr>
          </w:p>
        </w:tc>
        <w:tc>
          <w:tcPr>
            <w:tcW w:w="1482" w:type="dxa"/>
            <w:vAlign w:val="center"/>
          </w:tcPr>
          <w:p w14:paraId="6796F0FC" w14:textId="77777777" w:rsidR="007F57C8" w:rsidRPr="007C0654" w:rsidRDefault="007F57C8" w:rsidP="000679CE">
            <w:pPr>
              <w:jc w:val="center"/>
              <w:rPr>
                <w:color w:val="000000" w:themeColor="text1"/>
              </w:rPr>
            </w:pPr>
            <w:r w:rsidRPr="007C0654">
              <w:rPr>
                <w:rFonts w:hint="eastAsia"/>
                <w:color w:val="000000" w:themeColor="text1"/>
              </w:rPr>
              <w:t>住　所</w:t>
            </w:r>
          </w:p>
        </w:tc>
        <w:tc>
          <w:tcPr>
            <w:tcW w:w="6603" w:type="dxa"/>
            <w:gridSpan w:val="4"/>
          </w:tcPr>
          <w:p w14:paraId="567909E0" w14:textId="77777777" w:rsidR="007F57C8" w:rsidRPr="007C0654" w:rsidRDefault="007F57C8" w:rsidP="000679CE">
            <w:pPr>
              <w:rPr>
                <w:color w:val="000000" w:themeColor="text1"/>
              </w:rPr>
            </w:pPr>
            <w:r w:rsidRPr="007C0654">
              <w:rPr>
                <w:rFonts w:hint="eastAsia"/>
                <w:color w:val="000000" w:themeColor="text1"/>
              </w:rPr>
              <w:t>〒</w:t>
            </w:r>
          </w:p>
        </w:tc>
      </w:tr>
      <w:tr w:rsidR="007F57C8" w:rsidRPr="007C0654" w14:paraId="459DF9B0" w14:textId="77777777" w:rsidTr="000679CE">
        <w:trPr>
          <w:trHeight w:val="1308"/>
        </w:trPr>
        <w:tc>
          <w:tcPr>
            <w:tcW w:w="2352" w:type="dxa"/>
            <w:gridSpan w:val="2"/>
            <w:vMerge w:val="restart"/>
          </w:tcPr>
          <w:p w14:paraId="56F9BA38" w14:textId="77777777" w:rsidR="007F57C8" w:rsidRPr="00716896" w:rsidRDefault="007F57C8" w:rsidP="000679CE">
            <w:pPr>
              <w:rPr>
                <w:rFonts w:asciiTheme="minorEastAsia" w:eastAsiaTheme="minorEastAsia" w:hAnsiTheme="minorEastAsia"/>
                <w:color w:val="FF0000"/>
              </w:rPr>
            </w:pPr>
          </w:p>
          <w:p w14:paraId="4569E277" w14:textId="11500F59" w:rsidR="007F57C8" w:rsidRPr="00716896" w:rsidRDefault="007F57C8" w:rsidP="000679CE">
            <w:pPr>
              <w:rPr>
                <w:color w:val="FF0000"/>
              </w:rPr>
            </w:pPr>
            <w:r w:rsidRPr="00B64497">
              <w:rPr>
                <w:rFonts w:asciiTheme="minorEastAsia" w:eastAsiaTheme="minorEastAsia" w:hAnsiTheme="minorEastAsia" w:hint="eastAsia"/>
              </w:rPr>
              <w:t>４）取り組みたい研究の希望番号（チェックを入れて下さい)および</w:t>
            </w:r>
            <w:r w:rsidR="005F4691" w:rsidRPr="006B7BAA">
              <w:rPr>
                <w:rFonts w:asciiTheme="minorEastAsia" w:eastAsiaTheme="minorEastAsia" w:hAnsiTheme="minorEastAsia" w:hint="eastAsia"/>
              </w:rPr>
              <w:t>研究方法などの</w:t>
            </w:r>
            <w:r w:rsidRPr="00B64497">
              <w:rPr>
                <w:rFonts w:asciiTheme="minorEastAsia" w:eastAsiaTheme="minorEastAsia" w:hAnsiTheme="minorEastAsia" w:hint="eastAsia"/>
              </w:rPr>
              <w:t>キーワード（３</w:t>
            </w:r>
            <w:bookmarkStart w:id="3" w:name="_GoBack"/>
            <w:bookmarkEnd w:id="3"/>
            <w:r w:rsidRPr="00B64497">
              <w:rPr>
                <w:rFonts w:asciiTheme="minorEastAsia" w:eastAsiaTheme="minorEastAsia" w:hAnsiTheme="minorEastAsia" w:hint="eastAsia"/>
              </w:rPr>
              <w:t>語程度）</w:t>
            </w:r>
          </w:p>
        </w:tc>
        <w:tc>
          <w:tcPr>
            <w:tcW w:w="6603" w:type="dxa"/>
            <w:gridSpan w:val="4"/>
          </w:tcPr>
          <w:p w14:paraId="4DC9A219" w14:textId="77777777" w:rsidR="007F57C8" w:rsidRPr="00B64497" w:rsidRDefault="007F57C8" w:rsidP="001C1B63">
            <w:pPr>
              <w:ind w:leftChars="100" w:left="633" w:hangingChars="189" w:hanging="414"/>
              <w:jc w:val="left"/>
            </w:pPr>
            <w:r w:rsidRPr="00B64497">
              <w:rPr>
                <w:rFonts w:hint="eastAsia"/>
              </w:rPr>
              <w:t>□①ジェンダー平等と家庭科教育の児童生徒を対象とした調査・実証研究や理論研究</w:t>
            </w:r>
          </w:p>
          <w:p w14:paraId="4B5C75FE" w14:textId="77777777" w:rsidR="007F57C8" w:rsidRPr="00B64497" w:rsidRDefault="007F57C8" w:rsidP="001C1B63">
            <w:pPr>
              <w:ind w:leftChars="100" w:left="657" w:hangingChars="200" w:hanging="438"/>
              <w:jc w:val="left"/>
            </w:pPr>
            <w:r w:rsidRPr="00B64497">
              <w:rPr>
                <w:rFonts w:hint="eastAsia"/>
              </w:rPr>
              <w:t>□②衣・食・住、消費と環境の実践的・体験的な学習活動を生かした</w:t>
            </w:r>
            <w:r w:rsidRPr="00B64497">
              <w:rPr>
                <w:rFonts w:hint="eastAsia"/>
              </w:rPr>
              <w:t>SDG</w:t>
            </w:r>
            <w:r w:rsidRPr="00B64497">
              <w:rPr>
                <w:rFonts w:hint="eastAsia"/>
              </w:rPr>
              <w:t>ｓを目指す家庭科教育の調査</w:t>
            </w:r>
            <w:r>
              <w:rPr>
                <w:rFonts w:hint="eastAsia"/>
              </w:rPr>
              <w:t>・</w:t>
            </w:r>
            <w:r w:rsidRPr="00B64497">
              <w:rPr>
                <w:rFonts w:hint="eastAsia"/>
              </w:rPr>
              <w:t>カリキュラム研究</w:t>
            </w:r>
          </w:p>
          <w:p w14:paraId="3527741B" w14:textId="032FF29F" w:rsidR="007F57C8" w:rsidRPr="00716896" w:rsidRDefault="007F57C8" w:rsidP="001C1B63">
            <w:pPr>
              <w:ind w:leftChars="100" w:left="633" w:hangingChars="189" w:hanging="414"/>
              <w:jc w:val="left"/>
              <w:rPr>
                <w:rFonts w:asciiTheme="minorEastAsia" w:eastAsiaTheme="minorEastAsia" w:hAnsiTheme="minorEastAsia"/>
                <w:color w:val="FF0000"/>
                <w:szCs w:val="21"/>
              </w:rPr>
            </w:pPr>
            <w:r w:rsidRPr="00B64497">
              <w:rPr>
                <w:rFonts w:hint="eastAsia"/>
              </w:rPr>
              <w:t>□③</w:t>
            </w:r>
            <w:r w:rsidRPr="00B64497">
              <w:rPr>
                <w:rFonts w:hint="eastAsia"/>
              </w:rPr>
              <w:t>SDG</w:t>
            </w:r>
            <w:r w:rsidRPr="00B64497">
              <w:rPr>
                <w:rFonts w:hint="eastAsia"/>
              </w:rPr>
              <w:t>ｓを目指す家庭科教員養成に関する調査･実証研究（学生や教員の実態，研修やカリキュラムの検証等）</w:t>
            </w:r>
          </w:p>
        </w:tc>
      </w:tr>
      <w:tr w:rsidR="007F57C8" w:rsidRPr="007C0654" w14:paraId="577F209D" w14:textId="77777777" w:rsidTr="000679CE">
        <w:trPr>
          <w:trHeight w:val="904"/>
        </w:trPr>
        <w:tc>
          <w:tcPr>
            <w:tcW w:w="2352" w:type="dxa"/>
            <w:gridSpan w:val="2"/>
            <w:vMerge/>
          </w:tcPr>
          <w:p w14:paraId="5880B286" w14:textId="77777777" w:rsidR="007F57C8" w:rsidRPr="007C0654" w:rsidRDefault="007F57C8" w:rsidP="000679CE">
            <w:pPr>
              <w:rPr>
                <w:rFonts w:asciiTheme="minorEastAsia" w:eastAsiaTheme="minorEastAsia" w:hAnsiTheme="minorEastAsia"/>
                <w:color w:val="000000" w:themeColor="text1"/>
              </w:rPr>
            </w:pPr>
          </w:p>
        </w:tc>
        <w:tc>
          <w:tcPr>
            <w:tcW w:w="2201" w:type="dxa"/>
          </w:tcPr>
          <w:p w14:paraId="5C4D937F" w14:textId="77777777" w:rsidR="007F57C8" w:rsidRPr="007C0654" w:rsidRDefault="007F57C8" w:rsidP="000679CE">
            <w:pPr>
              <w:rPr>
                <w:color w:val="000000" w:themeColor="text1"/>
              </w:rPr>
            </w:pPr>
          </w:p>
        </w:tc>
        <w:tc>
          <w:tcPr>
            <w:tcW w:w="2201" w:type="dxa"/>
            <w:gridSpan w:val="2"/>
          </w:tcPr>
          <w:p w14:paraId="272060A8" w14:textId="77777777" w:rsidR="007F57C8" w:rsidRPr="007C0654" w:rsidRDefault="007F57C8" w:rsidP="000679CE">
            <w:pPr>
              <w:rPr>
                <w:color w:val="000000" w:themeColor="text1"/>
              </w:rPr>
            </w:pPr>
          </w:p>
        </w:tc>
        <w:tc>
          <w:tcPr>
            <w:tcW w:w="2201" w:type="dxa"/>
          </w:tcPr>
          <w:p w14:paraId="2028C7A1" w14:textId="77777777" w:rsidR="007F57C8" w:rsidRPr="007C0654" w:rsidRDefault="007F57C8" w:rsidP="000679CE">
            <w:pPr>
              <w:rPr>
                <w:color w:val="000000" w:themeColor="text1"/>
              </w:rPr>
            </w:pPr>
          </w:p>
        </w:tc>
      </w:tr>
    </w:tbl>
    <w:p w14:paraId="49D65167" w14:textId="681DBC29" w:rsidR="007F57C8" w:rsidRPr="007C0654" w:rsidRDefault="007F57C8" w:rsidP="007F57C8">
      <w:pPr>
        <w:ind w:firstLineChars="200" w:firstLine="438"/>
        <w:rPr>
          <w:color w:val="000000" w:themeColor="text1"/>
        </w:rPr>
      </w:pPr>
      <w:r w:rsidRPr="007C0654">
        <w:rPr>
          <w:rFonts w:hint="eastAsia"/>
          <w:color w:val="000000" w:themeColor="text1"/>
        </w:rPr>
        <w:t>※１）～４）の必要事項が記入されていれば</w:t>
      </w:r>
      <w:r>
        <w:rPr>
          <w:rFonts w:hint="eastAsia"/>
          <w:color w:val="000000" w:themeColor="text1"/>
        </w:rPr>
        <w:t>，</w:t>
      </w:r>
      <w:r w:rsidRPr="007C0654">
        <w:rPr>
          <w:rFonts w:hint="eastAsia"/>
          <w:color w:val="000000" w:themeColor="text1"/>
        </w:rPr>
        <w:t>この様式でなくてもかまいません</w:t>
      </w:r>
    </w:p>
    <w:p w14:paraId="09A2E1DA" w14:textId="4AA5B468" w:rsidR="007F57C8" w:rsidRPr="001C1B63" w:rsidRDefault="007F57C8" w:rsidP="001C1B63">
      <w:pPr>
        <w:jc w:val="right"/>
        <w:rPr>
          <w:sz w:val="18"/>
          <w:szCs w:val="18"/>
        </w:rPr>
      </w:pPr>
      <w:r w:rsidRPr="007C0654">
        <w:rPr>
          <w:rFonts w:hint="eastAsia"/>
          <w:color w:val="000000" w:themeColor="text1"/>
          <w:sz w:val="18"/>
          <w:szCs w:val="18"/>
        </w:rPr>
        <w:t>日本家庭科教育学会</w:t>
      </w:r>
      <w:r w:rsidRPr="007A5894">
        <w:rPr>
          <w:rFonts w:hint="eastAsia"/>
          <w:sz w:val="18"/>
          <w:szCs w:val="18"/>
        </w:rPr>
        <w:t>（</w:t>
      </w:r>
      <w:r w:rsidRPr="007A5894">
        <w:rPr>
          <w:rFonts w:hint="eastAsia"/>
          <w:sz w:val="18"/>
          <w:szCs w:val="18"/>
        </w:rPr>
        <w:t>2</w:t>
      </w:r>
      <w:r w:rsidRPr="00B64497">
        <w:rPr>
          <w:rFonts w:hint="eastAsia"/>
          <w:sz w:val="18"/>
          <w:szCs w:val="18"/>
        </w:rPr>
        <w:t>020.</w:t>
      </w:r>
      <w:r w:rsidR="001C1B63">
        <w:rPr>
          <w:rFonts w:hint="eastAsia"/>
          <w:sz w:val="18"/>
          <w:szCs w:val="18"/>
        </w:rPr>
        <w:t>8</w:t>
      </w:r>
      <w:r w:rsidRPr="00B64497">
        <w:rPr>
          <w:rFonts w:hint="eastAsia"/>
          <w:sz w:val="18"/>
          <w:szCs w:val="18"/>
        </w:rPr>
        <w:t>）</w:t>
      </w:r>
    </w:p>
    <w:sectPr w:rsidR="007F57C8" w:rsidRPr="001C1B63" w:rsidSect="005F5619">
      <w:type w:val="continuous"/>
      <w:pgSz w:w="11906" w:h="16838" w:code="9"/>
      <w:pgMar w:top="680" w:right="1134" w:bottom="680" w:left="1134" w:header="851" w:footer="992" w:gutter="0"/>
      <w:cols w:space="425"/>
      <w:docGrid w:type="linesAndChars" w:linePitch="386"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4E3ED" w14:textId="77777777" w:rsidR="0038753C" w:rsidRDefault="0038753C" w:rsidP="00A14F43">
      <w:r>
        <w:separator/>
      </w:r>
    </w:p>
  </w:endnote>
  <w:endnote w:type="continuationSeparator" w:id="0">
    <w:p w14:paraId="342C78D5" w14:textId="77777777" w:rsidR="0038753C" w:rsidRDefault="0038753C" w:rsidP="00A1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36905" w14:textId="77777777" w:rsidR="0038753C" w:rsidRDefault="0038753C" w:rsidP="00A14F43">
      <w:r>
        <w:separator/>
      </w:r>
    </w:p>
  </w:footnote>
  <w:footnote w:type="continuationSeparator" w:id="0">
    <w:p w14:paraId="4579E6B3" w14:textId="77777777" w:rsidR="0038753C" w:rsidRDefault="0038753C" w:rsidP="00A14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14530"/>
    <w:multiLevelType w:val="hybridMultilevel"/>
    <w:tmpl w:val="4CF6D44E"/>
    <w:lvl w:ilvl="0" w:tplc="4EF4406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5F043AF"/>
    <w:multiLevelType w:val="hybridMultilevel"/>
    <w:tmpl w:val="07F6D834"/>
    <w:lvl w:ilvl="0" w:tplc="67CC8E48">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5073383"/>
    <w:multiLevelType w:val="hybridMultilevel"/>
    <w:tmpl w:val="80FA8D4C"/>
    <w:lvl w:ilvl="0" w:tplc="53AC54C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A07A29"/>
    <w:multiLevelType w:val="hybridMultilevel"/>
    <w:tmpl w:val="847877FC"/>
    <w:lvl w:ilvl="0" w:tplc="9C285A8E">
      <w:start w:val="1"/>
      <w:numFmt w:val="decimalEnclosedCircle"/>
      <w:lvlText w:val="%1"/>
      <w:lvlJc w:val="left"/>
      <w:pPr>
        <w:ind w:left="753" w:hanging="36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4" w15:restartNumberingAfterBreak="0">
    <w:nsid w:val="30102379"/>
    <w:multiLevelType w:val="hybridMultilevel"/>
    <w:tmpl w:val="E5185DD2"/>
    <w:lvl w:ilvl="0" w:tplc="F70E705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36CF663B"/>
    <w:multiLevelType w:val="hybridMultilevel"/>
    <w:tmpl w:val="94040672"/>
    <w:lvl w:ilvl="0" w:tplc="AE86F850">
      <w:start w:val="1"/>
      <w:numFmt w:val="bullet"/>
      <w:lvlText w:val="■"/>
      <w:lvlJc w:val="left"/>
      <w:pPr>
        <w:tabs>
          <w:tab w:val="num" w:pos="360"/>
        </w:tabs>
        <w:ind w:left="360" w:hanging="360"/>
      </w:pPr>
      <w:rPr>
        <w:rFonts w:ascii="ＭＳ ゴシック" w:eastAsia="ＭＳ ゴシック" w:hAnsi="ＭＳ ゴシック" w:cs="Times New Roman" w:hint="eastAsia"/>
        <w:sz w:val="16"/>
        <w:szCs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8920351"/>
    <w:multiLevelType w:val="hybridMultilevel"/>
    <w:tmpl w:val="0510AA80"/>
    <w:lvl w:ilvl="0" w:tplc="8EA0F97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D508B9"/>
    <w:multiLevelType w:val="hybridMultilevel"/>
    <w:tmpl w:val="799850B4"/>
    <w:lvl w:ilvl="0" w:tplc="42A051F4">
      <w:numFmt w:val="bullet"/>
      <w:lvlText w:val="＊"/>
      <w:lvlJc w:val="left"/>
      <w:pPr>
        <w:tabs>
          <w:tab w:val="num" w:pos="276"/>
        </w:tabs>
        <w:ind w:left="276" w:hanging="360"/>
      </w:pPr>
      <w:rPr>
        <w:rFonts w:ascii="ＭＳ 明朝" w:eastAsia="ＭＳ 明朝" w:hAnsi="ＭＳ 明朝" w:cs="Times New Roman" w:hint="eastAsia"/>
      </w:rPr>
    </w:lvl>
    <w:lvl w:ilvl="1" w:tplc="0409000B" w:tentative="1">
      <w:start w:val="1"/>
      <w:numFmt w:val="bullet"/>
      <w:lvlText w:val=""/>
      <w:lvlJc w:val="left"/>
      <w:pPr>
        <w:tabs>
          <w:tab w:val="num" w:pos="756"/>
        </w:tabs>
        <w:ind w:left="756" w:hanging="420"/>
      </w:pPr>
      <w:rPr>
        <w:rFonts w:ascii="Wingdings" w:hAnsi="Wingdings" w:hint="default"/>
      </w:rPr>
    </w:lvl>
    <w:lvl w:ilvl="2" w:tplc="0409000D" w:tentative="1">
      <w:start w:val="1"/>
      <w:numFmt w:val="bullet"/>
      <w:lvlText w:val=""/>
      <w:lvlJc w:val="left"/>
      <w:pPr>
        <w:tabs>
          <w:tab w:val="num" w:pos="1176"/>
        </w:tabs>
        <w:ind w:left="1176" w:hanging="420"/>
      </w:pPr>
      <w:rPr>
        <w:rFonts w:ascii="Wingdings" w:hAnsi="Wingdings" w:hint="default"/>
      </w:rPr>
    </w:lvl>
    <w:lvl w:ilvl="3" w:tplc="04090001" w:tentative="1">
      <w:start w:val="1"/>
      <w:numFmt w:val="bullet"/>
      <w:lvlText w:val=""/>
      <w:lvlJc w:val="left"/>
      <w:pPr>
        <w:tabs>
          <w:tab w:val="num" w:pos="1596"/>
        </w:tabs>
        <w:ind w:left="1596" w:hanging="420"/>
      </w:pPr>
      <w:rPr>
        <w:rFonts w:ascii="Wingdings" w:hAnsi="Wingdings" w:hint="default"/>
      </w:rPr>
    </w:lvl>
    <w:lvl w:ilvl="4" w:tplc="0409000B" w:tentative="1">
      <w:start w:val="1"/>
      <w:numFmt w:val="bullet"/>
      <w:lvlText w:val=""/>
      <w:lvlJc w:val="left"/>
      <w:pPr>
        <w:tabs>
          <w:tab w:val="num" w:pos="2016"/>
        </w:tabs>
        <w:ind w:left="2016" w:hanging="420"/>
      </w:pPr>
      <w:rPr>
        <w:rFonts w:ascii="Wingdings" w:hAnsi="Wingdings" w:hint="default"/>
      </w:rPr>
    </w:lvl>
    <w:lvl w:ilvl="5" w:tplc="0409000D" w:tentative="1">
      <w:start w:val="1"/>
      <w:numFmt w:val="bullet"/>
      <w:lvlText w:val=""/>
      <w:lvlJc w:val="left"/>
      <w:pPr>
        <w:tabs>
          <w:tab w:val="num" w:pos="2436"/>
        </w:tabs>
        <w:ind w:left="2436" w:hanging="420"/>
      </w:pPr>
      <w:rPr>
        <w:rFonts w:ascii="Wingdings" w:hAnsi="Wingdings" w:hint="default"/>
      </w:rPr>
    </w:lvl>
    <w:lvl w:ilvl="6" w:tplc="04090001" w:tentative="1">
      <w:start w:val="1"/>
      <w:numFmt w:val="bullet"/>
      <w:lvlText w:val=""/>
      <w:lvlJc w:val="left"/>
      <w:pPr>
        <w:tabs>
          <w:tab w:val="num" w:pos="2856"/>
        </w:tabs>
        <w:ind w:left="2856" w:hanging="420"/>
      </w:pPr>
      <w:rPr>
        <w:rFonts w:ascii="Wingdings" w:hAnsi="Wingdings" w:hint="default"/>
      </w:rPr>
    </w:lvl>
    <w:lvl w:ilvl="7" w:tplc="0409000B" w:tentative="1">
      <w:start w:val="1"/>
      <w:numFmt w:val="bullet"/>
      <w:lvlText w:val=""/>
      <w:lvlJc w:val="left"/>
      <w:pPr>
        <w:tabs>
          <w:tab w:val="num" w:pos="3276"/>
        </w:tabs>
        <w:ind w:left="3276" w:hanging="420"/>
      </w:pPr>
      <w:rPr>
        <w:rFonts w:ascii="Wingdings" w:hAnsi="Wingdings" w:hint="default"/>
      </w:rPr>
    </w:lvl>
    <w:lvl w:ilvl="8" w:tplc="0409000D" w:tentative="1">
      <w:start w:val="1"/>
      <w:numFmt w:val="bullet"/>
      <w:lvlText w:val=""/>
      <w:lvlJc w:val="left"/>
      <w:pPr>
        <w:tabs>
          <w:tab w:val="num" w:pos="3696"/>
        </w:tabs>
        <w:ind w:left="3696" w:hanging="420"/>
      </w:pPr>
      <w:rPr>
        <w:rFonts w:ascii="Wingdings" w:hAnsi="Wingdings" w:hint="default"/>
      </w:rPr>
    </w:lvl>
  </w:abstractNum>
  <w:abstractNum w:abstractNumId="8" w15:restartNumberingAfterBreak="0">
    <w:nsid w:val="472D52EF"/>
    <w:multiLevelType w:val="hybridMultilevel"/>
    <w:tmpl w:val="BAA02670"/>
    <w:lvl w:ilvl="0" w:tplc="6E6491A2">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8C382B"/>
    <w:multiLevelType w:val="hybridMultilevel"/>
    <w:tmpl w:val="F2D2E902"/>
    <w:lvl w:ilvl="0" w:tplc="6E6491A2">
      <w:start w:val="8"/>
      <w:numFmt w:val="bullet"/>
      <w:lvlText w:val="・"/>
      <w:lvlJc w:val="left"/>
      <w:pPr>
        <w:tabs>
          <w:tab w:val="num" w:pos="360"/>
        </w:tabs>
        <w:ind w:left="360" w:hanging="360"/>
      </w:pPr>
      <w:rPr>
        <w:rFonts w:ascii="ＭＳ 明朝" w:eastAsia="ＭＳ 明朝" w:hAnsi="ＭＳ 明朝" w:cs="Times New Roman" w:hint="eastAsia"/>
      </w:rPr>
    </w:lvl>
    <w:lvl w:ilvl="1" w:tplc="04090003">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3F64AAE"/>
    <w:multiLevelType w:val="hybridMultilevel"/>
    <w:tmpl w:val="EB9C4458"/>
    <w:lvl w:ilvl="0" w:tplc="AE987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385463"/>
    <w:multiLevelType w:val="hybridMultilevel"/>
    <w:tmpl w:val="B1F4855E"/>
    <w:lvl w:ilvl="0" w:tplc="5B5C39F4">
      <w:start w:val="2"/>
      <w:numFmt w:val="decimalEnclosedCircle"/>
      <w:lvlText w:val="%1"/>
      <w:lvlJc w:val="left"/>
      <w:pPr>
        <w:ind w:left="627" w:hanging="360"/>
      </w:pPr>
      <w:rPr>
        <w:rFonts w:eastAsia="ＭＳ 明朝" w:cs="Times New Roman"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12" w15:restartNumberingAfterBreak="0">
    <w:nsid w:val="5C782B1B"/>
    <w:multiLevelType w:val="hybridMultilevel"/>
    <w:tmpl w:val="1A2E964E"/>
    <w:lvl w:ilvl="0" w:tplc="03066318">
      <w:start w:val="1"/>
      <w:numFmt w:val="decimalEnclosedCircle"/>
      <w:lvlText w:val="（%1"/>
      <w:lvlJc w:val="left"/>
      <w:pPr>
        <w:ind w:left="2310" w:hanging="42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13" w15:restartNumberingAfterBreak="0">
    <w:nsid w:val="5D6D67DE"/>
    <w:multiLevelType w:val="hybridMultilevel"/>
    <w:tmpl w:val="70F4B5C4"/>
    <w:lvl w:ilvl="0" w:tplc="5314A58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63FC1450"/>
    <w:multiLevelType w:val="hybridMultilevel"/>
    <w:tmpl w:val="DD5007C6"/>
    <w:lvl w:ilvl="0" w:tplc="0C8EE2D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1201ACB"/>
    <w:multiLevelType w:val="hybridMultilevel"/>
    <w:tmpl w:val="411E9596"/>
    <w:lvl w:ilvl="0" w:tplc="EC3414A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E1F463B"/>
    <w:multiLevelType w:val="hybridMultilevel"/>
    <w:tmpl w:val="28C47464"/>
    <w:lvl w:ilvl="0" w:tplc="68A4E7F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9"/>
  </w:num>
  <w:num w:numId="2">
    <w:abstractNumId w:val="1"/>
  </w:num>
  <w:num w:numId="3">
    <w:abstractNumId w:val="8"/>
  </w:num>
  <w:num w:numId="4">
    <w:abstractNumId w:val="2"/>
  </w:num>
  <w:num w:numId="5">
    <w:abstractNumId w:val="5"/>
  </w:num>
  <w:num w:numId="6">
    <w:abstractNumId w:val="7"/>
  </w:num>
  <w:num w:numId="7">
    <w:abstractNumId w:val="15"/>
  </w:num>
  <w:num w:numId="8">
    <w:abstractNumId w:val="3"/>
  </w:num>
  <w:num w:numId="9">
    <w:abstractNumId w:val="14"/>
  </w:num>
  <w:num w:numId="10">
    <w:abstractNumId w:val="10"/>
  </w:num>
  <w:num w:numId="11">
    <w:abstractNumId w:val="12"/>
  </w:num>
  <w:num w:numId="12">
    <w:abstractNumId w:val="13"/>
  </w:num>
  <w:num w:numId="13">
    <w:abstractNumId w:val="6"/>
  </w:num>
  <w:num w:numId="14">
    <w:abstractNumId w:val="11"/>
  </w:num>
  <w:num w:numId="15">
    <w:abstractNumId w:val="4"/>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4AB"/>
    <w:rsid w:val="000158D6"/>
    <w:rsid w:val="00026DF5"/>
    <w:rsid w:val="00041714"/>
    <w:rsid w:val="000A2707"/>
    <w:rsid w:val="000D0CA0"/>
    <w:rsid w:val="000E3180"/>
    <w:rsid w:val="000F221A"/>
    <w:rsid w:val="001526D7"/>
    <w:rsid w:val="00165E36"/>
    <w:rsid w:val="00177298"/>
    <w:rsid w:val="001A465F"/>
    <w:rsid w:val="001C116D"/>
    <w:rsid w:val="001C1B63"/>
    <w:rsid w:val="001D51C1"/>
    <w:rsid w:val="001D6350"/>
    <w:rsid w:val="001D6AAF"/>
    <w:rsid w:val="001F1A07"/>
    <w:rsid w:val="001F2171"/>
    <w:rsid w:val="002001B9"/>
    <w:rsid w:val="00220A43"/>
    <w:rsid w:val="0022290C"/>
    <w:rsid w:val="00226BE2"/>
    <w:rsid w:val="002446E0"/>
    <w:rsid w:val="0025474D"/>
    <w:rsid w:val="0028591A"/>
    <w:rsid w:val="0028791A"/>
    <w:rsid w:val="0029625F"/>
    <w:rsid w:val="002C509F"/>
    <w:rsid w:val="002C7677"/>
    <w:rsid w:val="002D4D09"/>
    <w:rsid w:val="002E32F2"/>
    <w:rsid w:val="00303B0E"/>
    <w:rsid w:val="00325B46"/>
    <w:rsid w:val="00341C00"/>
    <w:rsid w:val="00356A12"/>
    <w:rsid w:val="0036468A"/>
    <w:rsid w:val="00365735"/>
    <w:rsid w:val="0038753C"/>
    <w:rsid w:val="003A4D04"/>
    <w:rsid w:val="003A71CC"/>
    <w:rsid w:val="003C0427"/>
    <w:rsid w:val="004102AF"/>
    <w:rsid w:val="0041437E"/>
    <w:rsid w:val="004161C4"/>
    <w:rsid w:val="00424EC2"/>
    <w:rsid w:val="0043362B"/>
    <w:rsid w:val="0044566E"/>
    <w:rsid w:val="0046150A"/>
    <w:rsid w:val="00495F0F"/>
    <w:rsid w:val="004E2BDA"/>
    <w:rsid w:val="004F07B5"/>
    <w:rsid w:val="00505130"/>
    <w:rsid w:val="00533BB3"/>
    <w:rsid w:val="005430F0"/>
    <w:rsid w:val="00544042"/>
    <w:rsid w:val="00573480"/>
    <w:rsid w:val="00586B6E"/>
    <w:rsid w:val="005C19D1"/>
    <w:rsid w:val="005C4EF9"/>
    <w:rsid w:val="005E1198"/>
    <w:rsid w:val="005E4201"/>
    <w:rsid w:val="005E79F7"/>
    <w:rsid w:val="005F4691"/>
    <w:rsid w:val="005F5619"/>
    <w:rsid w:val="005F5C87"/>
    <w:rsid w:val="006049EA"/>
    <w:rsid w:val="00637F6B"/>
    <w:rsid w:val="00643C57"/>
    <w:rsid w:val="00682A2C"/>
    <w:rsid w:val="00687C24"/>
    <w:rsid w:val="006929F7"/>
    <w:rsid w:val="006B4137"/>
    <w:rsid w:val="006B7BAA"/>
    <w:rsid w:val="006E1AEE"/>
    <w:rsid w:val="00700FB3"/>
    <w:rsid w:val="0070746A"/>
    <w:rsid w:val="00716896"/>
    <w:rsid w:val="00755586"/>
    <w:rsid w:val="0079554F"/>
    <w:rsid w:val="007A5894"/>
    <w:rsid w:val="007B68AA"/>
    <w:rsid w:val="007C0654"/>
    <w:rsid w:val="007C0ACE"/>
    <w:rsid w:val="007C1BF0"/>
    <w:rsid w:val="007E158B"/>
    <w:rsid w:val="007E1A57"/>
    <w:rsid w:val="007F57C8"/>
    <w:rsid w:val="007F617A"/>
    <w:rsid w:val="00804188"/>
    <w:rsid w:val="00827E8B"/>
    <w:rsid w:val="00830E8F"/>
    <w:rsid w:val="00880E00"/>
    <w:rsid w:val="00885854"/>
    <w:rsid w:val="00887DEE"/>
    <w:rsid w:val="00891709"/>
    <w:rsid w:val="008A47CC"/>
    <w:rsid w:val="008A62E9"/>
    <w:rsid w:val="008B6CE0"/>
    <w:rsid w:val="008D2DA0"/>
    <w:rsid w:val="008F6E55"/>
    <w:rsid w:val="00905655"/>
    <w:rsid w:val="00935552"/>
    <w:rsid w:val="00954C5C"/>
    <w:rsid w:val="00956EC1"/>
    <w:rsid w:val="009604F0"/>
    <w:rsid w:val="0097062F"/>
    <w:rsid w:val="009754CC"/>
    <w:rsid w:val="00990C09"/>
    <w:rsid w:val="00991D53"/>
    <w:rsid w:val="009B4F69"/>
    <w:rsid w:val="009B6022"/>
    <w:rsid w:val="009D1022"/>
    <w:rsid w:val="009D5B2E"/>
    <w:rsid w:val="009F3CA2"/>
    <w:rsid w:val="00A1194F"/>
    <w:rsid w:val="00A14F43"/>
    <w:rsid w:val="00A177B8"/>
    <w:rsid w:val="00A509FB"/>
    <w:rsid w:val="00A64B74"/>
    <w:rsid w:val="00A81514"/>
    <w:rsid w:val="00A96747"/>
    <w:rsid w:val="00B210A1"/>
    <w:rsid w:val="00B22845"/>
    <w:rsid w:val="00B26321"/>
    <w:rsid w:val="00B42ACD"/>
    <w:rsid w:val="00B54CEA"/>
    <w:rsid w:val="00B64497"/>
    <w:rsid w:val="00B86B0F"/>
    <w:rsid w:val="00B9464A"/>
    <w:rsid w:val="00B9675A"/>
    <w:rsid w:val="00BD6A1C"/>
    <w:rsid w:val="00BF0FE8"/>
    <w:rsid w:val="00C06451"/>
    <w:rsid w:val="00C47426"/>
    <w:rsid w:val="00C62308"/>
    <w:rsid w:val="00CA18FF"/>
    <w:rsid w:val="00CD2FB3"/>
    <w:rsid w:val="00CD59ED"/>
    <w:rsid w:val="00CE7065"/>
    <w:rsid w:val="00D05D75"/>
    <w:rsid w:val="00D249A9"/>
    <w:rsid w:val="00D35441"/>
    <w:rsid w:val="00D46EE6"/>
    <w:rsid w:val="00D535AC"/>
    <w:rsid w:val="00D578DB"/>
    <w:rsid w:val="00D60941"/>
    <w:rsid w:val="00D64318"/>
    <w:rsid w:val="00D643B5"/>
    <w:rsid w:val="00D74496"/>
    <w:rsid w:val="00D8549E"/>
    <w:rsid w:val="00D97FAB"/>
    <w:rsid w:val="00DA4F41"/>
    <w:rsid w:val="00DB2CEE"/>
    <w:rsid w:val="00DB3E7E"/>
    <w:rsid w:val="00DC618D"/>
    <w:rsid w:val="00DC7165"/>
    <w:rsid w:val="00DC7B13"/>
    <w:rsid w:val="00E44A7F"/>
    <w:rsid w:val="00E7260D"/>
    <w:rsid w:val="00E82A0A"/>
    <w:rsid w:val="00EB4404"/>
    <w:rsid w:val="00EB74AB"/>
    <w:rsid w:val="00EC0D69"/>
    <w:rsid w:val="00F00A3E"/>
    <w:rsid w:val="00F0133B"/>
    <w:rsid w:val="00F77559"/>
    <w:rsid w:val="00FB7508"/>
    <w:rsid w:val="00FF0612"/>
    <w:rsid w:val="00FF1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367821"/>
  <w15:docId w15:val="{698A26A3-A2F6-4295-80F0-53A034C5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rPr>
      <w:rFonts w:ascii="ＭＳ 明朝" w:hAnsi="ＭＳ 明朝"/>
      <w:szCs w:val="21"/>
    </w:rPr>
  </w:style>
  <w:style w:type="paragraph" w:styleId="a4">
    <w:name w:val="Body Text"/>
    <w:basedOn w:val="a"/>
    <w:pPr>
      <w:spacing w:line="300" w:lineRule="exact"/>
    </w:pPr>
    <w:rPr>
      <w:sz w:val="20"/>
    </w:rPr>
  </w:style>
  <w:style w:type="paragraph" w:styleId="a5">
    <w:name w:val="header"/>
    <w:basedOn w:val="a"/>
    <w:link w:val="a6"/>
    <w:rsid w:val="00A14F43"/>
    <w:pPr>
      <w:tabs>
        <w:tab w:val="center" w:pos="4252"/>
        <w:tab w:val="right" w:pos="8504"/>
      </w:tabs>
      <w:snapToGrid w:val="0"/>
    </w:pPr>
  </w:style>
  <w:style w:type="character" w:customStyle="1" w:styleId="a6">
    <w:name w:val="ヘッダー (文字)"/>
    <w:basedOn w:val="a0"/>
    <w:link w:val="a5"/>
    <w:rsid w:val="00A14F43"/>
    <w:rPr>
      <w:kern w:val="2"/>
      <w:sz w:val="21"/>
      <w:szCs w:val="24"/>
    </w:rPr>
  </w:style>
  <w:style w:type="paragraph" w:styleId="a7">
    <w:name w:val="footer"/>
    <w:basedOn w:val="a"/>
    <w:link w:val="a8"/>
    <w:rsid w:val="00A14F43"/>
    <w:pPr>
      <w:tabs>
        <w:tab w:val="center" w:pos="4252"/>
        <w:tab w:val="right" w:pos="8504"/>
      </w:tabs>
      <w:snapToGrid w:val="0"/>
    </w:pPr>
  </w:style>
  <w:style w:type="character" w:customStyle="1" w:styleId="a8">
    <w:name w:val="フッター (文字)"/>
    <w:basedOn w:val="a0"/>
    <w:link w:val="a7"/>
    <w:rsid w:val="00A14F43"/>
    <w:rPr>
      <w:kern w:val="2"/>
      <w:sz w:val="21"/>
      <w:szCs w:val="24"/>
    </w:rPr>
  </w:style>
  <w:style w:type="paragraph" w:styleId="a9">
    <w:name w:val="List Paragraph"/>
    <w:basedOn w:val="a"/>
    <w:uiPriority w:val="34"/>
    <w:qFormat/>
    <w:rsid w:val="007C0ACE"/>
    <w:pPr>
      <w:ind w:leftChars="400" w:left="840"/>
    </w:pPr>
    <w:rPr>
      <w:rFonts w:asciiTheme="minorHAnsi" w:eastAsiaTheme="minorEastAsia" w:hAnsiTheme="minorHAnsi" w:cstheme="minorBidi"/>
      <w:szCs w:val="22"/>
    </w:rPr>
  </w:style>
  <w:style w:type="character" w:styleId="aa">
    <w:name w:val="annotation reference"/>
    <w:basedOn w:val="a0"/>
    <w:semiHidden/>
    <w:unhideWhenUsed/>
    <w:rsid w:val="00EC0D69"/>
    <w:rPr>
      <w:sz w:val="18"/>
      <w:szCs w:val="18"/>
    </w:rPr>
  </w:style>
  <w:style w:type="paragraph" w:styleId="ab">
    <w:name w:val="annotation text"/>
    <w:basedOn w:val="a"/>
    <w:link w:val="ac"/>
    <w:unhideWhenUsed/>
    <w:rsid w:val="00EC0D69"/>
    <w:pPr>
      <w:jc w:val="left"/>
    </w:pPr>
  </w:style>
  <w:style w:type="character" w:customStyle="1" w:styleId="ac">
    <w:name w:val="コメント文字列 (文字)"/>
    <w:basedOn w:val="a0"/>
    <w:link w:val="ab"/>
    <w:rsid w:val="00EC0D69"/>
    <w:rPr>
      <w:kern w:val="2"/>
      <w:sz w:val="21"/>
      <w:szCs w:val="24"/>
    </w:rPr>
  </w:style>
  <w:style w:type="paragraph" w:styleId="ad">
    <w:name w:val="annotation subject"/>
    <w:basedOn w:val="ab"/>
    <w:next w:val="ab"/>
    <w:link w:val="ae"/>
    <w:semiHidden/>
    <w:unhideWhenUsed/>
    <w:rsid w:val="00EC0D69"/>
    <w:rPr>
      <w:b/>
      <w:bCs/>
    </w:rPr>
  </w:style>
  <w:style w:type="character" w:customStyle="1" w:styleId="ae">
    <w:name w:val="コメント内容 (文字)"/>
    <w:basedOn w:val="ac"/>
    <w:link w:val="ad"/>
    <w:semiHidden/>
    <w:rsid w:val="00EC0D69"/>
    <w:rPr>
      <w:b/>
      <w:bCs/>
      <w:kern w:val="2"/>
      <w:sz w:val="21"/>
      <w:szCs w:val="24"/>
    </w:rPr>
  </w:style>
  <w:style w:type="paragraph" w:styleId="af">
    <w:name w:val="Balloon Text"/>
    <w:basedOn w:val="a"/>
    <w:link w:val="af0"/>
    <w:semiHidden/>
    <w:unhideWhenUsed/>
    <w:rsid w:val="00EC0D69"/>
    <w:rPr>
      <w:rFonts w:asciiTheme="majorHAnsi" w:eastAsiaTheme="majorEastAsia" w:hAnsiTheme="majorHAnsi" w:cstheme="majorBidi"/>
      <w:sz w:val="18"/>
      <w:szCs w:val="18"/>
    </w:rPr>
  </w:style>
  <w:style w:type="character" w:customStyle="1" w:styleId="af0">
    <w:name w:val="吹き出し (文字)"/>
    <w:basedOn w:val="a0"/>
    <w:link w:val="af"/>
    <w:semiHidden/>
    <w:rsid w:val="00EC0D69"/>
    <w:rPr>
      <w:rFonts w:asciiTheme="majorHAnsi" w:eastAsiaTheme="majorEastAsia" w:hAnsiTheme="majorHAnsi" w:cstheme="majorBidi"/>
      <w:kern w:val="2"/>
      <w:sz w:val="18"/>
      <w:szCs w:val="18"/>
    </w:rPr>
  </w:style>
  <w:style w:type="paragraph" w:styleId="af1">
    <w:name w:val="Revision"/>
    <w:hidden/>
    <w:uiPriority w:val="99"/>
    <w:semiHidden/>
    <w:rsid w:val="005E79F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937BB-D172-444B-94E4-0C9C547D5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学会全体の課題研究について</vt:lpstr>
      <vt:lpstr>学会全体の課題研究について</vt:lpstr>
    </vt:vector>
  </TitlesOfParts>
  <Company>Akabane</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学会全体の課題研究について</dc:title>
  <dc:creator>Tsuruta</dc:creator>
  <cp:lastModifiedBy>貴志　倫子</cp:lastModifiedBy>
  <cp:revision>2</cp:revision>
  <cp:lastPrinted>2014-04-22T01:48:00Z</cp:lastPrinted>
  <dcterms:created xsi:type="dcterms:W3CDTF">2020-08-27T06:22:00Z</dcterms:created>
  <dcterms:modified xsi:type="dcterms:W3CDTF">2020-08-27T06:22:00Z</dcterms:modified>
</cp:coreProperties>
</file>